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6E038" w14:textId="7FC32248" w:rsidR="00E705C8" w:rsidRPr="00532106" w:rsidRDefault="00441F58">
      <w:pPr>
        <w:rPr>
          <w:rFonts w:cs="B Nazanin"/>
          <w:b/>
          <w:bCs/>
          <w:sz w:val="24"/>
          <w:szCs w:val="24"/>
          <w:lang w:bidi="fa-IR"/>
        </w:rPr>
      </w:pPr>
      <w:r w:rsidRPr="00532106">
        <w:rPr>
          <w:rFonts w:cs="B Nazanin"/>
          <w:b/>
          <w:bCs/>
          <w:noProof/>
          <w:sz w:val="24"/>
          <w:szCs w:val="24"/>
        </w:rPr>
        <mc:AlternateContent>
          <mc:Choice Requires="wps">
            <w:drawing>
              <wp:anchor distT="45720" distB="45720" distL="114300" distR="114300" simplePos="0" relativeHeight="251667456" behindDoc="0" locked="0" layoutInCell="1" allowOverlap="1" wp14:anchorId="1E7EFE96" wp14:editId="11B9347D">
                <wp:simplePos x="0" y="0"/>
                <wp:positionH relativeFrom="margin">
                  <wp:posOffset>580114</wp:posOffset>
                </wp:positionH>
                <wp:positionV relativeFrom="paragraph">
                  <wp:posOffset>1128754</wp:posOffset>
                </wp:positionV>
                <wp:extent cx="4969510" cy="1693545"/>
                <wp:effectExtent l="0" t="0" r="2159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16935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F9AA2F3" w14:textId="569285D6" w:rsidR="00E705C8" w:rsidRPr="002C024A" w:rsidRDefault="00E705C8" w:rsidP="00441F58">
                            <w:pPr>
                              <w:bidi/>
                              <w:jc w:val="center"/>
                              <w:rPr>
                                <w:rFonts w:ascii="Times New Roman" w:eastAsia="Times New Roman" w:hAnsi="Times New Roman" w:cs="B Titr"/>
                                <w:b/>
                                <w:bCs/>
                                <w:sz w:val="36"/>
                                <w:szCs w:val="36"/>
                                <w:rtl/>
                              </w:rPr>
                            </w:pPr>
                            <w:r w:rsidRPr="002C024A">
                              <w:rPr>
                                <w:rFonts w:ascii="Times New Roman" w:eastAsia="Times New Roman" w:hAnsi="Times New Roman" w:cs="B Titr" w:hint="cs"/>
                                <w:b/>
                                <w:bCs/>
                                <w:sz w:val="36"/>
                                <w:szCs w:val="36"/>
                                <w:rtl/>
                              </w:rPr>
                              <w:t>فرم</w:t>
                            </w:r>
                            <w:r w:rsidRPr="002C024A">
                              <w:rPr>
                                <w:rFonts w:ascii="Times New Roman" w:eastAsia="Times New Roman" w:hAnsi="Times New Roman" w:cs="B Titr"/>
                                <w:b/>
                                <w:bCs/>
                                <w:sz w:val="36"/>
                                <w:szCs w:val="36"/>
                                <w:rtl/>
                              </w:rPr>
                              <w:softHyphen/>
                            </w:r>
                            <w:r w:rsidRPr="002C024A">
                              <w:rPr>
                                <w:rFonts w:ascii="Times New Roman" w:eastAsia="Times New Roman" w:hAnsi="Times New Roman" w:cs="B Titr" w:hint="cs"/>
                                <w:b/>
                                <w:bCs/>
                                <w:sz w:val="36"/>
                                <w:szCs w:val="36"/>
                                <w:rtl/>
                              </w:rPr>
                              <w:t>های ارزیابی مشترک بیرونی (</w:t>
                            </w:r>
                            <w:r w:rsidRPr="002C024A">
                              <w:rPr>
                                <w:rFonts w:ascii="Times New Roman" w:eastAsia="Times New Roman" w:hAnsi="Times New Roman" w:cs="B Titr"/>
                                <w:b/>
                                <w:bCs/>
                                <w:sz w:val="36"/>
                                <w:szCs w:val="36"/>
                              </w:rPr>
                              <w:t>JEE</w:t>
                            </w:r>
                            <w:r w:rsidRPr="002C024A">
                              <w:rPr>
                                <w:rFonts w:ascii="Times New Roman" w:eastAsia="Times New Roman" w:hAnsi="Times New Roman" w:cs="B Titr" w:hint="cs"/>
                                <w:b/>
                                <w:bCs/>
                                <w:sz w:val="36"/>
                                <w:szCs w:val="36"/>
                                <w:rtl/>
                              </w:rPr>
                              <w:t>)</w:t>
                            </w:r>
                          </w:p>
                          <w:p w14:paraId="2A9780A1" w14:textId="6227F21B" w:rsidR="00265EF1" w:rsidRPr="002C024A" w:rsidRDefault="002C024A" w:rsidP="00441F58">
                            <w:pPr>
                              <w:bidi/>
                              <w:jc w:val="center"/>
                              <w:rPr>
                                <w:rFonts w:ascii="Times New Roman" w:eastAsia="Times New Roman" w:hAnsi="Times New Roman" w:cs="Cambria"/>
                                <w:sz w:val="36"/>
                                <w:szCs w:val="36"/>
                                <w:rtl/>
                                <w:lang w:bidi="fa-IR"/>
                              </w:rPr>
                            </w:pPr>
                            <w:r w:rsidRPr="002C024A">
                              <w:rPr>
                                <w:rFonts w:ascii="Times New Roman" w:eastAsia="Times New Roman" w:hAnsi="Times New Roman" w:cs="Cambria" w:hint="cs"/>
                                <w:b/>
                                <w:bCs/>
                                <w:sz w:val="36"/>
                                <w:szCs w:val="36"/>
                                <w:rtl/>
                                <w:lang w:bidi="fa-IR"/>
                              </w:rPr>
                              <w:t>"</w:t>
                            </w:r>
                            <w:r w:rsidR="00265EF1" w:rsidRPr="002C024A">
                              <w:rPr>
                                <w:rFonts w:ascii="Times New Roman" w:eastAsia="Times New Roman" w:hAnsi="Times New Roman" w:cs="B Titr"/>
                                <w:sz w:val="36"/>
                                <w:szCs w:val="36"/>
                                <w:rtl/>
                              </w:rPr>
                              <w:t>برقرار</w:t>
                            </w:r>
                            <w:r w:rsidR="00265EF1" w:rsidRPr="002C024A">
                              <w:rPr>
                                <w:rFonts w:ascii="Times New Roman" w:eastAsia="Times New Roman" w:hAnsi="Times New Roman" w:cs="B Titr" w:hint="cs"/>
                                <w:sz w:val="36"/>
                                <w:szCs w:val="36"/>
                                <w:rtl/>
                              </w:rPr>
                              <w:t>ی</w:t>
                            </w:r>
                            <w:r w:rsidR="00265EF1" w:rsidRPr="002C024A">
                              <w:rPr>
                                <w:rFonts w:ascii="Times New Roman" w:eastAsia="Times New Roman" w:hAnsi="Times New Roman" w:cs="B Titr"/>
                                <w:sz w:val="36"/>
                                <w:szCs w:val="36"/>
                                <w:rtl/>
                              </w:rPr>
                              <w:t xml:space="preserve"> ارتباط و آموزش خطر با هدف مشارکت اجتماع</w:t>
                            </w:r>
                            <w:r w:rsidR="00265EF1" w:rsidRPr="002C024A">
                              <w:rPr>
                                <w:rFonts w:ascii="Times New Roman" w:eastAsia="Times New Roman" w:hAnsi="Times New Roman" w:cs="B Titr" w:hint="cs"/>
                                <w:sz w:val="36"/>
                                <w:szCs w:val="36"/>
                                <w:rtl/>
                              </w:rPr>
                              <w:t>ی</w:t>
                            </w:r>
                            <w:r w:rsidRPr="002C024A">
                              <w:rPr>
                                <w:rFonts w:ascii="Times New Roman" w:eastAsia="Times New Roman" w:hAnsi="Times New Roman" w:cs="Cambria" w:hint="cs"/>
                                <w:sz w:val="36"/>
                                <w:szCs w:val="36"/>
                                <w:rtl/>
                                <w:lang w:bidi="fa-IR"/>
                              </w:rPr>
                              <w:t>"</w:t>
                            </w:r>
                          </w:p>
                          <w:p w14:paraId="317FDF75" w14:textId="5E57CFCE" w:rsidR="002C024A" w:rsidRPr="002C024A" w:rsidRDefault="002C024A" w:rsidP="002C024A">
                            <w:pPr>
                              <w:bidi/>
                              <w:jc w:val="center"/>
                              <w:rPr>
                                <w:rFonts w:ascii="Times New Roman" w:eastAsia="Times New Roman" w:hAnsi="Times New Roman"/>
                                <w:sz w:val="36"/>
                                <w:szCs w:val="36"/>
                                <w:rtl/>
                                <w:lang w:bidi="fa-IR"/>
                              </w:rPr>
                            </w:pPr>
                            <w:r w:rsidRPr="002C024A">
                              <w:rPr>
                                <w:rFonts w:ascii="Times New Roman" w:eastAsia="Times New Roman" w:hAnsi="Times New Roman" w:cs="Cambria"/>
                                <w:sz w:val="36"/>
                                <w:szCs w:val="36"/>
                                <w:lang w:bidi="fa-IR"/>
                              </w:rPr>
                              <w:t>R5</w:t>
                            </w:r>
                          </w:p>
                          <w:p w14:paraId="6DE1EC48" w14:textId="50EB5B4F" w:rsidR="00E705C8" w:rsidRPr="002C024A" w:rsidRDefault="00E705C8" w:rsidP="00E705C8">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EFE96" id="_x0000_t202" coordsize="21600,21600" o:spt="202" path="m,l,21600r21600,l21600,xe">
                <v:stroke joinstyle="miter"/>
                <v:path gradientshapeok="t" o:connecttype="rect"/>
              </v:shapetype>
              <v:shape id="Text Box 2" o:spid="_x0000_s1026" type="#_x0000_t202" style="position:absolute;margin-left:45.7pt;margin-top:88.9pt;width:391.3pt;height:133.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q4YQAIAALYEAAAOAAAAZHJzL2Uyb0RvYy54bWysVNuO0zAQfUfiHyy/0zSl7dKo6WrpAkJa&#10;LmKXD3Adu7HW8RjbbdL9esZOGgpI+4B4sezMnDNnbllfd40mR+G8AlPSfDKlRBgOlTL7kn5/eP/q&#10;DSU+MFMxDUaU9CQ8vd68fLFubSFmUIOuhCNIYnzR2pLWIdgiyzyvRcP8BKwwaJTgGhbw6fZZ5ViL&#10;7I3OZtPpMmvBVdYBF97j19veSDeJX0rBwxcpvQhElxS1hXS6dO7imW3WrNg7ZmvFBxnsH1Q0TBkM&#10;OlLdssDIwam/qBrFHXiQYcKhyUBKxUXKAbPJp39kc18zK1IuWBxvxzL5/0fLPx+/OqKqks7yK0oM&#10;a7BJD6IL5C10ZBbr01pfoNu9RcfQ4Wfsc8rV2zvgj54Y2NbM7MWNc9DWglWoL4/I7ALa8/hIsms/&#10;QYVh2CFAIuqka2LxsBwE2bFPp7E3UQrHj/PVcrXI0cTRli9XrxfzRYrBijPcOh8+CGhIvJTUYfMT&#10;PTve+RDlsOLsEqNpE8+o952p0hwEpnR/R9doTglEzYP6cNKih34TEquGumZ9KeK8iq125Mhw0qrH&#10;Pv/Igp4RIpXWI2io3+8gHc6gwTfCRJrhETh9PtronSKCCSOwUQbc82DZ+5+z7nONHQzdrhvmYAfV&#10;CTvooF8kXHy81OCeKGlxiUrqfxyYE5TojwanYJXP53Hr0mO+uJrhw11adpcWZjhSlTRQ0l+3IW1q&#10;TMbADU6LVKmPUVSvZBCLy5HaOyxy3L7Ld/L69bvZ/AQAAP//AwBQSwMEFAAGAAgAAAAhABK1iGPg&#10;AAAACgEAAA8AAABkcnMvZG93bnJldi54bWxMj8FOwzAMhu9IvENkJG4sHQ10K00nYEJC0y4MDjtm&#10;jddWa5yqydby9pgTHG1/+v39xWpynbjgEFpPGuazBARS5W1LtYavz7e7BYgQDVnTeUIN3xhgVV5f&#10;FSa3fqQPvOxiLTiEQm40NDH2uZShatCZMPM9Et+OfnAm8jjU0g5m5HDXyfskeZTOtMQfGtPja4PV&#10;aXd2GjYpnvZpHbZhPL6k7zZZb7vNWuvbm+n5CUTEKf7B8KvP6lCy08GfyQbRaVjOFZO8zzKuwMAi&#10;U1zuoEEp9QCyLOT/CuUPAAAA//8DAFBLAQItABQABgAIAAAAIQC2gziS/gAAAOEBAAATAAAAAAAA&#10;AAAAAAAAAAAAAABbQ29udGVudF9UeXBlc10ueG1sUEsBAi0AFAAGAAgAAAAhADj9If/WAAAAlAEA&#10;AAsAAAAAAAAAAAAAAAAALwEAAF9yZWxzLy5yZWxzUEsBAi0AFAAGAAgAAAAhAKEGrhhAAgAAtgQA&#10;AA4AAAAAAAAAAAAAAAAALgIAAGRycy9lMm9Eb2MueG1sUEsBAi0AFAAGAAgAAAAhABK1iGPgAAAA&#10;CgEAAA8AAAAAAAAAAAAAAAAAmgQAAGRycy9kb3ducmV2LnhtbFBLBQYAAAAABAAEAPMAAACnBQAA&#10;AAA=&#10;" fillcolor="white [3201]" strokecolor="black [3200]" strokeweight="1pt">
                <v:textbox>
                  <w:txbxContent>
                    <w:p w14:paraId="2F9AA2F3" w14:textId="569285D6" w:rsidR="00E705C8" w:rsidRPr="002C024A" w:rsidRDefault="00E705C8" w:rsidP="00441F58">
                      <w:pPr>
                        <w:bidi/>
                        <w:jc w:val="center"/>
                        <w:rPr>
                          <w:rFonts w:ascii="Times New Roman" w:eastAsia="Times New Roman" w:hAnsi="Times New Roman" w:cs="B Titr"/>
                          <w:b/>
                          <w:bCs/>
                          <w:sz w:val="36"/>
                          <w:szCs w:val="36"/>
                          <w:rtl/>
                        </w:rPr>
                      </w:pPr>
                      <w:r w:rsidRPr="002C024A">
                        <w:rPr>
                          <w:rFonts w:ascii="Times New Roman" w:eastAsia="Times New Roman" w:hAnsi="Times New Roman" w:cs="B Titr" w:hint="cs"/>
                          <w:b/>
                          <w:bCs/>
                          <w:sz w:val="36"/>
                          <w:szCs w:val="36"/>
                          <w:rtl/>
                        </w:rPr>
                        <w:t>فرم</w:t>
                      </w:r>
                      <w:r w:rsidRPr="002C024A">
                        <w:rPr>
                          <w:rFonts w:ascii="Times New Roman" w:eastAsia="Times New Roman" w:hAnsi="Times New Roman" w:cs="B Titr"/>
                          <w:b/>
                          <w:bCs/>
                          <w:sz w:val="36"/>
                          <w:szCs w:val="36"/>
                          <w:rtl/>
                        </w:rPr>
                        <w:softHyphen/>
                      </w:r>
                      <w:r w:rsidRPr="002C024A">
                        <w:rPr>
                          <w:rFonts w:ascii="Times New Roman" w:eastAsia="Times New Roman" w:hAnsi="Times New Roman" w:cs="B Titr" w:hint="cs"/>
                          <w:b/>
                          <w:bCs/>
                          <w:sz w:val="36"/>
                          <w:szCs w:val="36"/>
                          <w:rtl/>
                        </w:rPr>
                        <w:t>های ارزیابی مشترک بیرونی (</w:t>
                      </w:r>
                      <w:r w:rsidRPr="002C024A">
                        <w:rPr>
                          <w:rFonts w:ascii="Times New Roman" w:eastAsia="Times New Roman" w:hAnsi="Times New Roman" w:cs="B Titr"/>
                          <w:b/>
                          <w:bCs/>
                          <w:sz w:val="36"/>
                          <w:szCs w:val="36"/>
                        </w:rPr>
                        <w:t>JEE</w:t>
                      </w:r>
                      <w:r w:rsidRPr="002C024A">
                        <w:rPr>
                          <w:rFonts w:ascii="Times New Roman" w:eastAsia="Times New Roman" w:hAnsi="Times New Roman" w:cs="B Titr" w:hint="cs"/>
                          <w:b/>
                          <w:bCs/>
                          <w:sz w:val="36"/>
                          <w:szCs w:val="36"/>
                          <w:rtl/>
                        </w:rPr>
                        <w:t>)</w:t>
                      </w:r>
                    </w:p>
                    <w:p w14:paraId="2A9780A1" w14:textId="6227F21B" w:rsidR="00265EF1" w:rsidRPr="002C024A" w:rsidRDefault="002C024A" w:rsidP="00441F58">
                      <w:pPr>
                        <w:bidi/>
                        <w:jc w:val="center"/>
                        <w:rPr>
                          <w:rFonts w:ascii="Times New Roman" w:eastAsia="Times New Roman" w:hAnsi="Times New Roman" w:cs="Cambria" w:hint="cs"/>
                          <w:sz w:val="36"/>
                          <w:szCs w:val="36"/>
                          <w:rtl/>
                          <w:lang w:bidi="fa-IR"/>
                        </w:rPr>
                      </w:pPr>
                      <w:r w:rsidRPr="002C024A">
                        <w:rPr>
                          <w:rFonts w:ascii="Times New Roman" w:eastAsia="Times New Roman" w:hAnsi="Times New Roman" w:cs="Cambria" w:hint="cs"/>
                          <w:b/>
                          <w:bCs/>
                          <w:sz w:val="36"/>
                          <w:szCs w:val="36"/>
                          <w:rtl/>
                          <w:lang w:bidi="fa-IR"/>
                        </w:rPr>
                        <w:t>"</w:t>
                      </w:r>
                      <w:r w:rsidR="00265EF1" w:rsidRPr="002C024A">
                        <w:rPr>
                          <w:rFonts w:ascii="Times New Roman" w:eastAsia="Times New Roman" w:hAnsi="Times New Roman" w:cs="B Titr"/>
                          <w:sz w:val="36"/>
                          <w:szCs w:val="36"/>
                          <w:rtl/>
                        </w:rPr>
                        <w:t>برقرار</w:t>
                      </w:r>
                      <w:r w:rsidR="00265EF1" w:rsidRPr="002C024A">
                        <w:rPr>
                          <w:rFonts w:ascii="Times New Roman" w:eastAsia="Times New Roman" w:hAnsi="Times New Roman" w:cs="B Titr" w:hint="cs"/>
                          <w:sz w:val="36"/>
                          <w:szCs w:val="36"/>
                          <w:rtl/>
                        </w:rPr>
                        <w:t>ی</w:t>
                      </w:r>
                      <w:r w:rsidR="00265EF1" w:rsidRPr="002C024A">
                        <w:rPr>
                          <w:rFonts w:ascii="Times New Roman" w:eastAsia="Times New Roman" w:hAnsi="Times New Roman" w:cs="B Titr"/>
                          <w:sz w:val="36"/>
                          <w:szCs w:val="36"/>
                          <w:rtl/>
                        </w:rPr>
                        <w:t xml:space="preserve"> ارتباط و آموزش خطر با هدف مشارکت اجتماع</w:t>
                      </w:r>
                      <w:r w:rsidR="00265EF1" w:rsidRPr="002C024A">
                        <w:rPr>
                          <w:rFonts w:ascii="Times New Roman" w:eastAsia="Times New Roman" w:hAnsi="Times New Roman" w:cs="B Titr" w:hint="cs"/>
                          <w:sz w:val="36"/>
                          <w:szCs w:val="36"/>
                          <w:rtl/>
                        </w:rPr>
                        <w:t>ی</w:t>
                      </w:r>
                      <w:r w:rsidRPr="002C024A">
                        <w:rPr>
                          <w:rFonts w:ascii="Times New Roman" w:eastAsia="Times New Roman" w:hAnsi="Times New Roman" w:cs="Cambria" w:hint="cs"/>
                          <w:sz w:val="36"/>
                          <w:szCs w:val="36"/>
                          <w:rtl/>
                          <w:lang w:bidi="fa-IR"/>
                        </w:rPr>
                        <w:t>"</w:t>
                      </w:r>
                    </w:p>
                    <w:p w14:paraId="317FDF75" w14:textId="5E57CFCE" w:rsidR="002C024A" w:rsidRPr="002C024A" w:rsidRDefault="002C024A" w:rsidP="002C024A">
                      <w:pPr>
                        <w:bidi/>
                        <w:jc w:val="center"/>
                        <w:rPr>
                          <w:rFonts w:ascii="Times New Roman" w:eastAsia="Times New Roman" w:hAnsi="Times New Roman" w:hint="cs"/>
                          <w:sz w:val="36"/>
                          <w:szCs w:val="36"/>
                          <w:rtl/>
                          <w:lang w:bidi="fa-IR"/>
                        </w:rPr>
                      </w:pPr>
                      <w:r w:rsidRPr="002C024A">
                        <w:rPr>
                          <w:rFonts w:ascii="Times New Roman" w:eastAsia="Times New Roman" w:hAnsi="Times New Roman" w:cs="Cambria"/>
                          <w:sz w:val="36"/>
                          <w:szCs w:val="36"/>
                          <w:lang w:bidi="fa-IR"/>
                        </w:rPr>
                        <w:t>R5</w:t>
                      </w:r>
                    </w:p>
                    <w:p w14:paraId="6DE1EC48" w14:textId="50EB5B4F" w:rsidR="00E705C8" w:rsidRPr="002C024A" w:rsidRDefault="00E705C8" w:rsidP="00E705C8">
                      <w:pPr>
                        <w:rPr>
                          <w:sz w:val="28"/>
                          <w:szCs w:val="28"/>
                        </w:rPr>
                      </w:pPr>
                    </w:p>
                  </w:txbxContent>
                </v:textbox>
                <w10:wrap type="square" anchorx="margin"/>
              </v:shape>
            </w:pict>
          </mc:Fallback>
        </mc:AlternateContent>
      </w:r>
      <w:r w:rsidRPr="00FB17C6">
        <w:rPr>
          <w:rFonts w:cs="B Nazanin"/>
          <w:b/>
          <w:bCs/>
          <w:noProof/>
          <w:sz w:val="24"/>
          <w:szCs w:val="24"/>
        </w:rPr>
        <mc:AlternateContent>
          <mc:Choice Requires="wps">
            <w:drawing>
              <wp:anchor distT="45720" distB="45720" distL="114300" distR="114300" simplePos="0" relativeHeight="251669504" behindDoc="0" locked="0" layoutInCell="1" allowOverlap="1" wp14:anchorId="409D53F0" wp14:editId="7C0715D2">
                <wp:simplePos x="0" y="0"/>
                <wp:positionH relativeFrom="margin">
                  <wp:align>center</wp:align>
                </wp:positionH>
                <wp:positionV relativeFrom="paragraph">
                  <wp:posOffset>6400800</wp:posOffset>
                </wp:positionV>
                <wp:extent cx="2360930" cy="1404620"/>
                <wp:effectExtent l="0" t="0" r="22860" b="177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16378A7" w14:textId="77777777" w:rsidR="00441F58" w:rsidRPr="00FB17C6" w:rsidRDefault="00441F58" w:rsidP="00441F58">
                            <w:pPr>
                              <w:bidi/>
                              <w:jc w:val="center"/>
                              <w:rPr>
                                <w:rFonts w:cs="B Titr"/>
                                <w:rtl/>
                              </w:rPr>
                            </w:pPr>
                            <w:r w:rsidRPr="00FB17C6">
                              <w:rPr>
                                <w:rFonts w:cs="B Titr" w:hint="cs"/>
                                <w:rtl/>
                              </w:rPr>
                              <w:t>کارشناس مربوطه:</w:t>
                            </w:r>
                          </w:p>
                          <w:p w14:paraId="10189D00" w14:textId="200D6A78" w:rsidR="00441F58" w:rsidRPr="00FB17C6" w:rsidRDefault="00B10DBC" w:rsidP="00441F58">
                            <w:pPr>
                              <w:jc w:val="center"/>
                              <w:rPr>
                                <w:rFonts w:cs="B Titr"/>
                                <w:rtl/>
                              </w:rPr>
                            </w:pPr>
                            <w:r>
                              <w:rPr>
                                <w:rFonts w:cs="B Titr" w:hint="cs"/>
                                <w:rtl/>
                              </w:rPr>
                              <w:t>جناب آقای رامین ناصریان</w:t>
                            </w:r>
                          </w:p>
                          <w:p w14:paraId="1B4BC612" w14:textId="7A44BC9D" w:rsidR="00441F58" w:rsidRPr="00FB17C6" w:rsidRDefault="00B10DBC" w:rsidP="00441F58">
                            <w:pPr>
                              <w:bidi/>
                              <w:jc w:val="center"/>
                              <w:rPr>
                                <w:rFonts w:cs="B Titr"/>
                              </w:rPr>
                            </w:pPr>
                            <w:r>
                              <w:rPr>
                                <w:rFonts w:cs="B Titr" w:hint="cs"/>
                                <w:rtl/>
                              </w:rPr>
                              <w:t>09196407279</w:t>
                            </w:r>
                            <w:bookmarkStart w:id="0" w:name="_GoBack"/>
                            <w:bookmarkEnd w:id="0"/>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09D53F0" id="_x0000_t202" coordsize="21600,21600" o:spt="202" path="m,l,21600r21600,l21600,xe">
                <v:stroke joinstyle="miter"/>
                <v:path gradientshapeok="t" o:connecttype="rect"/>
              </v:shapetype>
              <v:shape id="_x0000_s1027" type="#_x0000_t202" style="position:absolute;margin-left:0;margin-top:7in;width:185.9pt;height:110.6pt;z-index:25166950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GBJgIAAEwEAAAOAAAAZHJzL2Uyb0RvYy54bWysVNtu2zAMfR+wfxD0vthxk6w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rqgxDCN&#10;JXoUQyDvYCBFVKe3vsSgB4thYcBjrHLK1Nt74N89MbDpmNmJW+eg7wRrkN003swuro44PoLU/Sdo&#10;8Bm2D5CAhtbpKB2KQRAdq3Q8VyZS4XhYXC3y5RW6OPqms3y2KFLtMlY+XbfOhw8CNImbijosfYJn&#10;h3sfIh1WPoXE1zwo2WylUslwu3qjHDkwbJNt+lIGL8KUIX1Fl/NiPirwV4g8fX+C0DJgvyupK3p9&#10;DmJl1O29aVI3BibVuEfKypyEjNqNKoahHlLFkspR5BqaIyrrYGxvHEfcdOB+UtJja1fU/9gzJyhR&#10;Hw1WZzmdzeIsJGM2f4tSEnfpqS89zHCEqmigZNxuQpqfpJu9xSpuZdL3mcmJMrZskv00XnEmLu0U&#10;9fwTWP8CAAD//wMAUEsDBBQABgAIAAAAIQBGhwko3QAAAAoBAAAPAAAAZHJzL2Rvd25yZXYueG1s&#10;TI9BT8MwDIXvSPyHyEjcWLKAxihNp6mC66RtSFy9xrSFJilN2pV/jzmxm/2e9fy9fDO7Tkw0xDZ4&#10;A8uFAkG+Crb1tYG34+vdGkRM6C12wZOBH4qwKa6vcsxsOPs9TYdUCw7xMUMDTUp9JmWsGnIYF6En&#10;z95HGBwmXoda2gHPHO46qZVaSYet5w8N9lQ2VH0dRmdgPJbbaV/qz/dpZx92qxd02H0bc3szb59B&#10;JJrT/zH84TM6FMx0CqO3UXQGuEhiVak1T+zfPy65yoklrZ80yCKXlxWKXwAAAP//AwBQSwECLQAU&#10;AAYACAAAACEAtoM4kv4AAADhAQAAEwAAAAAAAAAAAAAAAAAAAAAAW0NvbnRlbnRfVHlwZXNdLnht&#10;bFBLAQItABQABgAIAAAAIQA4/SH/1gAAAJQBAAALAAAAAAAAAAAAAAAAAC8BAABfcmVscy8ucmVs&#10;c1BLAQItABQABgAIAAAAIQBbTcGBJgIAAEwEAAAOAAAAAAAAAAAAAAAAAC4CAABkcnMvZTJvRG9j&#10;LnhtbFBLAQItABQABgAIAAAAIQBGhwko3QAAAAoBAAAPAAAAAAAAAAAAAAAAAIAEAABkcnMvZG93&#10;bnJldi54bWxQSwUGAAAAAAQABADzAAAAigUAAAAA&#10;">
                <v:textbox style="mso-fit-shape-to-text:t">
                  <w:txbxContent>
                    <w:p w14:paraId="716378A7" w14:textId="77777777" w:rsidR="00441F58" w:rsidRPr="00FB17C6" w:rsidRDefault="00441F58" w:rsidP="00441F58">
                      <w:pPr>
                        <w:bidi/>
                        <w:jc w:val="center"/>
                        <w:rPr>
                          <w:rFonts w:cs="B Titr"/>
                          <w:rtl/>
                        </w:rPr>
                      </w:pPr>
                      <w:r w:rsidRPr="00FB17C6">
                        <w:rPr>
                          <w:rFonts w:cs="B Titr" w:hint="cs"/>
                          <w:rtl/>
                        </w:rPr>
                        <w:t>کارشناس مربوطه:</w:t>
                      </w:r>
                    </w:p>
                    <w:p w14:paraId="10189D00" w14:textId="200D6A78" w:rsidR="00441F58" w:rsidRPr="00FB17C6" w:rsidRDefault="00B10DBC" w:rsidP="00441F58">
                      <w:pPr>
                        <w:jc w:val="center"/>
                        <w:rPr>
                          <w:rFonts w:cs="B Titr"/>
                          <w:rtl/>
                        </w:rPr>
                      </w:pPr>
                      <w:r>
                        <w:rPr>
                          <w:rFonts w:cs="B Titr" w:hint="cs"/>
                          <w:rtl/>
                        </w:rPr>
                        <w:t>جناب آقای رامین ناصریان</w:t>
                      </w:r>
                    </w:p>
                    <w:p w14:paraId="1B4BC612" w14:textId="7A44BC9D" w:rsidR="00441F58" w:rsidRPr="00FB17C6" w:rsidRDefault="00B10DBC" w:rsidP="00441F58">
                      <w:pPr>
                        <w:bidi/>
                        <w:jc w:val="center"/>
                        <w:rPr>
                          <w:rFonts w:cs="B Titr"/>
                        </w:rPr>
                      </w:pPr>
                      <w:r>
                        <w:rPr>
                          <w:rFonts w:cs="B Titr" w:hint="cs"/>
                          <w:rtl/>
                        </w:rPr>
                        <w:t>09196407279</w:t>
                      </w:r>
                      <w:bookmarkStart w:id="1" w:name="_GoBack"/>
                      <w:bookmarkEnd w:id="1"/>
                    </w:p>
                  </w:txbxContent>
                </v:textbox>
                <w10:wrap type="square" anchorx="margin"/>
              </v:shape>
            </w:pict>
          </mc:Fallback>
        </mc:AlternateContent>
      </w:r>
      <w:r w:rsidR="00E705C8" w:rsidRPr="00532106">
        <w:rPr>
          <w:rFonts w:cs="B Nazanin"/>
          <w:b/>
          <w:bCs/>
          <w:noProof/>
          <w:sz w:val="24"/>
          <w:szCs w:val="24"/>
        </w:rPr>
        <w:drawing>
          <wp:inline distT="0" distB="0" distL="0" distR="0" wp14:anchorId="7DAF5298" wp14:editId="14B3AF6E">
            <wp:extent cx="6318558" cy="9197383"/>
            <wp:effectExtent l="0" t="0" r="635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1467" cy="9201618"/>
                    </a:xfrm>
                    <a:prstGeom prst="rect">
                      <a:avLst/>
                    </a:prstGeom>
                    <a:noFill/>
                  </pic:spPr>
                </pic:pic>
              </a:graphicData>
            </a:graphic>
          </wp:inline>
        </w:drawing>
      </w:r>
    </w:p>
    <w:p w14:paraId="4D90F5A8" w14:textId="19E059A5" w:rsidR="005361B9" w:rsidRPr="00F17A5F" w:rsidRDefault="003C4D2A" w:rsidP="00A8435D">
      <w:pPr>
        <w:bidi/>
        <w:spacing w:before="100" w:beforeAutospacing="1" w:after="0" w:line="240" w:lineRule="auto"/>
        <w:jc w:val="center"/>
        <w:rPr>
          <w:rFonts w:ascii="Times New Roman" w:eastAsia="Times New Roman" w:hAnsi="Times New Roman" w:cs="B Titr"/>
          <w:b/>
          <w:bCs/>
          <w:sz w:val="36"/>
          <w:szCs w:val="36"/>
          <w:rtl/>
          <w:lang w:bidi="fa-IR"/>
        </w:rPr>
      </w:pPr>
      <w:r w:rsidRPr="00F17A5F">
        <w:rPr>
          <w:rFonts w:ascii="Times New Roman" w:eastAsia="Times New Roman" w:hAnsi="Times New Roman" w:cs="B Titr" w:hint="cs"/>
          <w:b/>
          <w:bCs/>
          <w:sz w:val="36"/>
          <w:szCs w:val="36"/>
          <w:rtl/>
          <w:lang w:bidi="fa-IR"/>
        </w:rPr>
        <w:lastRenderedPageBreak/>
        <w:t>به نام خدا</w:t>
      </w:r>
    </w:p>
    <w:p w14:paraId="39F44A36" w14:textId="77777777" w:rsidR="00E705C8" w:rsidRPr="00F17A5F" w:rsidRDefault="00E705C8" w:rsidP="00E705C8">
      <w:pPr>
        <w:pStyle w:val="ListParagraph"/>
        <w:bidi/>
        <w:spacing w:after="0"/>
        <w:rPr>
          <w:rFonts w:ascii="Times New Roman" w:eastAsia="Times New Roman" w:hAnsi="Times New Roman" w:cs="B Titr"/>
          <w:color w:val="000000" w:themeColor="text1"/>
        </w:rPr>
      </w:pPr>
    </w:p>
    <w:p w14:paraId="3B4F9C21" w14:textId="0A9B9BC7" w:rsidR="00F17A5F" w:rsidRPr="00F17A5F" w:rsidRDefault="00F17A5F" w:rsidP="00F17A5F">
      <w:pPr>
        <w:bidi/>
        <w:rPr>
          <w:rFonts w:ascii="Times New Roman" w:eastAsia="Times New Roman" w:hAnsi="Times New Roman" w:cs="B Titr"/>
          <w:color w:val="000000" w:themeColor="text1"/>
          <w:rtl/>
        </w:rPr>
      </w:pPr>
    </w:p>
    <w:p w14:paraId="31FDB86A" w14:textId="340DCDC5" w:rsidR="00F17A5F" w:rsidRPr="00F17A5F" w:rsidRDefault="008C430A" w:rsidP="00F17A5F">
      <w:pPr>
        <w:bidi/>
        <w:rPr>
          <w:rFonts w:ascii="Times New Roman" w:eastAsia="Times New Roman" w:hAnsi="Times New Roman" w:cs="B Titr"/>
          <w:b/>
          <w:bCs/>
          <w:color w:val="000000" w:themeColor="text1"/>
          <w:rtl/>
        </w:rPr>
      </w:pPr>
      <w:r w:rsidRPr="00F17A5F">
        <w:rPr>
          <w:rFonts w:ascii="Times New Roman" w:eastAsia="Times New Roman" w:hAnsi="Times New Roman" w:cs="B Titr" w:hint="cs"/>
          <w:b/>
          <w:bCs/>
          <w:color w:val="000000" w:themeColor="text1"/>
          <w:rtl/>
        </w:rPr>
        <w:t>ا</w:t>
      </w:r>
      <w:r w:rsidR="003C4CBC" w:rsidRPr="00F17A5F">
        <w:rPr>
          <w:rFonts w:ascii="Times New Roman" w:eastAsia="Times New Roman" w:hAnsi="Times New Roman" w:cs="B Titr" w:hint="cs"/>
          <w:b/>
          <w:bCs/>
          <w:color w:val="000000" w:themeColor="text1"/>
          <w:rtl/>
        </w:rPr>
        <w:t>هد</w:t>
      </w:r>
      <w:r w:rsidRPr="00F17A5F">
        <w:rPr>
          <w:rFonts w:ascii="Times New Roman" w:eastAsia="Times New Roman" w:hAnsi="Times New Roman" w:cs="B Titr" w:hint="cs"/>
          <w:b/>
          <w:bCs/>
          <w:color w:val="000000" w:themeColor="text1"/>
          <w:rtl/>
        </w:rPr>
        <w:t>ا</w:t>
      </w:r>
      <w:r w:rsidR="003C4CBC" w:rsidRPr="00F17A5F">
        <w:rPr>
          <w:rFonts w:ascii="Times New Roman" w:eastAsia="Times New Roman" w:hAnsi="Times New Roman" w:cs="B Titr" w:hint="cs"/>
          <w:b/>
          <w:bCs/>
          <w:color w:val="000000" w:themeColor="text1"/>
          <w:rtl/>
        </w:rPr>
        <w:t xml:space="preserve">ف </w:t>
      </w:r>
    </w:p>
    <w:p w14:paraId="1DD607D8" w14:textId="2A07C1B0" w:rsidR="008C430A" w:rsidRPr="00F17A5F" w:rsidRDefault="008C430A" w:rsidP="008C430A">
      <w:pPr>
        <w:bidi/>
        <w:jc w:val="both"/>
        <w:rPr>
          <w:rFonts w:ascii="Times New Roman" w:eastAsia="Times New Roman" w:hAnsi="Times New Roman" w:cs="B Nazanin"/>
          <w:color w:val="2F5496" w:themeColor="accent5" w:themeShade="BF"/>
          <w:sz w:val="24"/>
          <w:szCs w:val="24"/>
        </w:rPr>
      </w:pPr>
      <w:r w:rsidRPr="00F17A5F">
        <w:rPr>
          <w:rFonts w:ascii="Arial" w:eastAsia="Roboto Lt" w:hAnsi="Arial" w:cs="B Nazanin"/>
          <w:rtl/>
        </w:rPr>
        <w:t>دولت‌ها</w:t>
      </w:r>
      <w:r w:rsidRPr="00F17A5F">
        <w:rPr>
          <w:rFonts w:ascii="Arial" w:eastAsia="Roboto Lt" w:hAnsi="Arial" w:cs="B Nazanin" w:hint="cs"/>
          <w:rtl/>
        </w:rPr>
        <w:t>ی</w:t>
      </w:r>
      <w:r w:rsidRPr="00F17A5F">
        <w:rPr>
          <w:rFonts w:ascii="Arial" w:eastAsia="Roboto Lt" w:hAnsi="Arial" w:cs="B Nazanin"/>
          <w:rtl/>
        </w:rPr>
        <w:t xml:space="preserve"> عضو از ظرف</w:t>
      </w:r>
      <w:r w:rsidRPr="00F17A5F">
        <w:rPr>
          <w:rFonts w:ascii="Arial" w:eastAsia="Roboto Lt" w:hAnsi="Arial" w:cs="B Nazanin" w:hint="cs"/>
          <w:rtl/>
        </w:rPr>
        <w:t>ی</w:t>
      </w:r>
      <w:r w:rsidRPr="00F17A5F">
        <w:rPr>
          <w:rFonts w:ascii="Arial" w:eastAsia="Roboto Lt" w:hAnsi="Arial" w:cs="B Nazanin" w:hint="eastAsia"/>
          <w:rtl/>
        </w:rPr>
        <w:t>ت‌ها</w:t>
      </w:r>
      <w:r w:rsidRPr="00F17A5F">
        <w:rPr>
          <w:rFonts w:ascii="Arial" w:eastAsia="Roboto Lt" w:hAnsi="Arial" w:cs="B Nazanin" w:hint="cs"/>
          <w:rtl/>
        </w:rPr>
        <w:t>ی</w:t>
      </w:r>
      <w:r w:rsidRPr="00F17A5F">
        <w:rPr>
          <w:rFonts w:ascii="Arial" w:eastAsia="Roboto Lt" w:hAnsi="Arial" w:cs="B Nazanin"/>
          <w:rtl/>
        </w:rPr>
        <w:t xml:space="preserve"> چندسطح</w:t>
      </w:r>
      <w:r w:rsidRPr="00F17A5F">
        <w:rPr>
          <w:rFonts w:ascii="Arial" w:eastAsia="Roboto Lt" w:hAnsi="Arial" w:cs="B Nazanin" w:hint="cs"/>
          <w:rtl/>
        </w:rPr>
        <w:t>ی</w:t>
      </w:r>
      <w:r w:rsidRPr="00F17A5F">
        <w:rPr>
          <w:rFonts w:ascii="Arial" w:eastAsia="Roboto Lt" w:hAnsi="Arial" w:cs="B Nazanin" w:hint="eastAsia"/>
          <w:rtl/>
        </w:rPr>
        <w:t xml:space="preserve">، </w:t>
      </w:r>
      <w:r w:rsidRPr="00F17A5F">
        <w:rPr>
          <w:rFonts w:ascii="Arial" w:eastAsia="Roboto Lt" w:hAnsi="Arial" w:cs="B Nazanin"/>
          <w:rtl/>
        </w:rPr>
        <w:t>چندبخش</w:t>
      </w:r>
      <w:r w:rsidRPr="00F17A5F">
        <w:rPr>
          <w:rFonts w:ascii="Arial" w:eastAsia="Roboto Lt" w:hAnsi="Arial" w:cs="B Nazanin" w:hint="cs"/>
          <w:rtl/>
        </w:rPr>
        <w:t>ی</w:t>
      </w:r>
      <w:r w:rsidRPr="00F17A5F">
        <w:rPr>
          <w:rFonts w:ascii="Arial" w:eastAsia="Roboto Lt" w:hAnsi="Arial" w:cs="B Nazanin"/>
          <w:rtl/>
        </w:rPr>
        <w:t xml:space="preserve"> و چندوجه</w:t>
      </w:r>
      <w:r w:rsidRPr="00F17A5F">
        <w:rPr>
          <w:rFonts w:ascii="Arial" w:eastAsia="Roboto Lt" w:hAnsi="Arial" w:cs="B Nazanin" w:hint="cs"/>
          <w:rtl/>
        </w:rPr>
        <w:t>ی</w:t>
      </w:r>
      <w:r w:rsidRPr="00F17A5F">
        <w:rPr>
          <w:rFonts w:ascii="Arial" w:eastAsia="Roboto Lt" w:hAnsi="Arial" w:cs="B Nazanin"/>
          <w:rtl/>
        </w:rPr>
        <w:t xml:space="preserve"> ارتباطات خطر و مشارکت جامعه (</w:t>
      </w:r>
      <w:r w:rsidRPr="00F17A5F">
        <w:rPr>
          <w:rFonts w:ascii="Arial" w:eastAsia="Roboto Lt" w:hAnsi="Arial" w:cs="B Nazanin"/>
        </w:rPr>
        <w:t>RCCE</w:t>
      </w:r>
      <w:r w:rsidRPr="00F17A5F">
        <w:rPr>
          <w:rFonts w:ascii="Arial" w:eastAsia="Roboto Lt" w:hAnsi="Arial" w:cs="B Nazanin"/>
          <w:rtl/>
        </w:rPr>
        <w:t>) برا</w:t>
      </w:r>
      <w:r w:rsidRPr="00F17A5F">
        <w:rPr>
          <w:rFonts w:ascii="Arial" w:eastAsia="Roboto Lt" w:hAnsi="Arial" w:cs="B Nazanin" w:hint="cs"/>
          <w:rtl/>
        </w:rPr>
        <w:t>ی</w:t>
      </w:r>
      <w:r w:rsidRPr="00F17A5F">
        <w:rPr>
          <w:rFonts w:ascii="Arial" w:eastAsia="Roboto Lt" w:hAnsi="Arial" w:cs="B Nazanin"/>
          <w:rtl/>
        </w:rPr>
        <w:t xml:space="preserve"> مقابله با شرا</w:t>
      </w:r>
      <w:r w:rsidRPr="00F17A5F">
        <w:rPr>
          <w:rFonts w:ascii="Arial" w:eastAsia="Roboto Lt" w:hAnsi="Arial" w:cs="B Nazanin" w:hint="cs"/>
          <w:rtl/>
        </w:rPr>
        <w:t>ی</w:t>
      </w:r>
      <w:r w:rsidRPr="00F17A5F">
        <w:rPr>
          <w:rFonts w:ascii="Arial" w:eastAsia="Roboto Lt" w:hAnsi="Arial" w:cs="B Nazanin" w:hint="eastAsia"/>
          <w:rtl/>
        </w:rPr>
        <w:t>ط</w:t>
      </w:r>
      <w:r w:rsidRPr="00F17A5F">
        <w:rPr>
          <w:rFonts w:ascii="Arial" w:eastAsia="Roboto Lt" w:hAnsi="Arial" w:cs="B Nazanin"/>
          <w:rtl/>
        </w:rPr>
        <w:t xml:space="preserve"> اضطرار</w:t>
      </w:r>
      <w:r w:rsidRPr="00F17A5F">
        <w:rPr>
          <w:rFonts w:ascii="Arial" w:eastAsia="Roboto Lt" w:hAnsi="Arial" w:cs="B Nazanin" w:hint="cs"/>
          <w:rtl/>
        </w:rPr>
        <w:t>ی</w:t>
      </w:r>
      <w:r w:rsidRPr="00F17A5F">
        <w:rPr>
          <w:rFonts w:ascii="Arial" w:eastAsia="Roboto Lt" w:hAnsi="Arial" w:cs="B Nazanin"/>
          <w:rtl/>
        </w:rPr>
        <w:t xml:space="preserve"> سلامت عموم</w:t>
      </w:r>
      <w:r w:rsidRPr="00F17A5F">
        <w:rPr>
          <w:rFonts w:ascii="Arial" w:eastAsia="Roboto Lt" w:hAnsi="Arial" w:cs="B Nazanin" w:hint="cs"/>
          <w:rtl/>
        </w:rPr>
        <w:t>ی</w:t>
      </w:r>
      <w:r w:rsidRPr="00F17A5F">
        <w:rPr>
          <w:rFonts w:ascii="Arial" w:eastAsia="Roboto Lt" w:hAnsi="Arial" w:cs="B Nazanin"/>
          <w:rtl/>
        </w:rPr>
        <w:t xml:space="preserve"> استفاده </w:t>
      </w:r>
      <w:r w:rsidRPr="00F17A5F">
        <w:rPr>
          <w:rFonts w:ascii="Arial" w:eastAsia="Roboto Lt" w:hAnsi="Arial" w:cs="B Nazanin" w:hint="cs"/>
          <w:rtl/>
        </w:rPr>
        <w:t>‌</w:t>
      </w:r>
      <w:r w:rsidRPr="00F17A5F">
        <w:rPr>
          <w:rFonts w:ascii="Arial" w:eastAsia="Roboto Lt" w:hAnsi="Arial" w:cs="B Nazanin" w:hint="eastAsia"/>
          <w:rtl/>
        </w:rPr>
        <w:t>کنند</w:t>
      </w:r>
      <w:r w:rsidRPr="00F17A5F">
        <w:rPr>
          <w:rFonts w:ascii="Arial" w:eastAsia="Roboto Lt" w:hAnsi="Arial" w:cs="B Nazanin"/>
          <w:rtl/>
        </w:rPr>
        <w:t>. تبادل اطلاعات، توص</w:t>
      </w:r>
      <w:r w:rsidRPr="00F17A5F">
        <w:rPr>
          <w:rFonts w:ascii="Arial" w:eastAsia="Roboto Lt" w:hAnsi="Arial" w:cs="B Nazanin" w:hint="cs"/>
          <w:rtl/>
        </w:rPr>
        <w:t>ی</w:t>
      </w:r>
      <w:r w:rsidRPr="00F17A5F">
        <w:rPr>
          <w:rFonts w:ascii="Arial" w:eastAsia="Roboto Lt" w:hAnsi="Arial" w:cs="B Nazanin" w:hint="eastAsia"/>
          <w:rtl/>
        </w:rPr>
        <w:t>ه‌ها</w:t>
      </w:r>
      <w:r w:rsidRPr="00F17A5F">
        <w:rPr>
          <w:rFonts w:ascii="Arial" w:eastAsia="Roboto Lt" w:hAnsi="Arial" w:cs="B Nazanin"/>
          <w:rtl/>
        </w:rPr>
        <w:t xml:space="preserve"> و نظرات به‌صورت </w:t>
      </w:r>
      <w:r w:rsidRPr="00F17A5F">
        <w:rPr>
          <w:rFonts w:ascii="Arial" w:eastAsia="Roboto Lt" w:hAnsi="Arial" w:cs="B Nazanin" w:hint="cs"/>
          <w:rtl/>
        </w:rPr>
        <w:t>فوری</w:t>
      </w:r>
      <w:r w:rsidRPr="00F17A5F">
        <w:rPr>
          <w:rFonts w:ascii="Arial" w:eastAsia="Roboto Lt" w:hAnsi="Arial" w:cs="B Nazanin"/>
          <w:rtl/>
        </w:rPr>
        <w:t xml:space="preserve"> در طول رو</w:t>
      </w:r>
      <w:r w:rsidRPr="00F17A5F">
        <w:rPr>
          <w:rFonts w:ascii="Arial" w:eastAsia="Roboto Lt" w:hAnsi="Arial" w:cs="B Nazanin" w:hint="cs"/>
          <w:rtl/>
        </w:rPr>
        <w:t>ی</w:t>
      </w:r>
      <w:r w:rsidRPr="00F17A5F">
        <w:rPr>
          <w:rFonts w:ascii="Arial" w:eastAsia="Roboto Lt" w:hAnsi="Arial" w:cs="B Nazanin" w:hint="eastAsia"/>
          <w:rtl/>
        </w:rPr>
        <w:t>دادها</w:t>
      </w:r>
      <w:r w:rsidRPr="00F17A5F">
        <w:rPr>
          <w:rFonts w:ascii="Arial" w:eastAsia="Roboto Lt" w:hAnsi="Arial" w:cs="B Nazanin" w:hint="cs"/>
          <w:rtl/>
        </w:rPr>
        <w:t>ی</w:t>
      </w:r>
      <w:r w:rsidRPr="00F17A5F">
        <w:rPr>
          <w:rFonts w:ascii="Arial" w:eastAsia="Roboto Lt" w:hAnsi="Arial" w:cs="B Nazanin"/>
          <w:rtl/>
        </w:rPr>
        <w:t xml:space="preserve"> غ</w:t>
      </w:r>
      <w:r w:rsidRPr="00F17A5F">
        <w:rPr>
          <w:rFonts w:ascii="Arial" w:eastAsia="Roboto Lt" w:hAnsi="Arial" w:cs="B Nazanin" w:hint="cs"/>
          <w:rtl/>
        </w:rPr>
        <w:t>ی</w:t>
      </w:r>
      <w:r w:rsidRPr="00F17A5F">
        <w:rPr>
          <w:rFonts w:ascii="Arial" w:eastAsia="Roboto Lt" w:hAnsi="Arial" w:cs="B Nazanin" w:hint="eastAsia"/>
          <w:rtl/>
        </w:rPr>
        <w:t>رمعمول</w:t>
      </w:r>
      <w:r w:rsidRPr="00F17A5F">
        <w:rPr>
          <w:rFonts w:ascii="Arial" w:eastAsia="Roboto Lt" w:hAnsi="Arial" w:cs="B Nazanin"/>
          <w:rtl/>
        </w:rPr>
        <w:t xml:space="preserve"> و پ</w:t>
      </w:r>
      <w:r w:rsidRPr="00F17A5F">
        <w:rPr>
          <w:rFonts w:ascii="Arial" w:eastAsia="Roboto Lt" w:hAnsi="Arial" w:cs="B Nazanin" w:hint="cs"/>
          <w:rtl/>
        </w:rPr>
        <w:t>ی</w:t>
      </w:r>
      <w:r w:rsidRPr="00F17A5F">
        <w:rPr>
          <w:rFonts w:ascii="Arial" w:eastAsia="Roboto Lt" w:hAnsi="Arial" w:cs="B Nazanin" w:hint="eastAsia"/>
          <w:rtl/>
        </w:rPr>
        <w:t>ش‌ب</w:t>
      </w:r>
      <w:r w:rsidRPr="00F17A5F">
        <w:rPr>
          <w:rFonts w:ascii="Arial" w:eastAsia="Roboto Lt" w:hAnsi="Arial" w:cs="B Nazanin" w:hint="cs"/>
          <w:rtl/>
        </w:rPr>
        <w:t>ی</w:t>
      </w:r>
      <w:r w:rsidRPr="00F17A5F">
        <w:rPr>
          <w:rFonts w:ascii="Arial" w:eastAsia="Roboto Lt" w:hAnsi="Arial" w:cs="B Nazanin" w:hint="eastAsia"/>
          <w:rtl/>
        </w:rPr>
        <w:t>ن</w:t>
      </w:r>
      <w:r w:rsidRPr="00F17A5F">
        <w:rPr>
          <w:rFonts w:ascii="Arial" w:eastAsia="Roboto Lt" w:hAnsi="Arial" w:cs="B Nazanin" w:hint="cs"/>
          <w:rtl/>
        </w:rPr>
        <w:t xml:space="preserve">ی </w:t>
      </w:r>
      <w:r w:rsidRPr="00F17A5F">
        <w:rPr>
          <w:rFonts w:ascii="Arial" w:eastAsia="Roboto Lt" w:hAnsi="Arial" w:cs="B Nazanin" w:hint="eastAsia"/>
          <w:rtl/>
        </w:rPr>
        <w:t>نشده</w:t>
      </w:r>
      <w:r w:rsidRPr="00F17A5F">
        <w:rPr>
          <w:rFonts w:ascii="Arial" w:eastAsia="Roboto Lt" w:hAnsi="Arial" w:cs="B Nazanin"/>
          <w:rtl/>
        </w:rPr>
        <w:t xml:space="preserve"> و شرا</w:t>
      </w:r>
      <w:r w:rsidRPr="00F17A5F">
        <w:rPr>
          <w:rFonts w:ascii="Arial" w:eastAsia="Roboto Lt" w:hAnsi="Arial" w:cs="B Nazanin" w:hint="cs"/>
          <w:rtl/>
        </w:rPr>
        <w:t>ی</w:t>
      </w:r>
      <w:r w:rsidRPr="00F17A5F">
        <w:rPr>
          <w:rFonts w:ascii="Arial" w:eastAsia="Roboto Lt" w:hAnsi="Arial" w:cs="B Nazanin" w:hint="eastAsia"/>
          <w:rtl/>
        </w:rPr>
        <w:t>ط</w:t>
      </w:r>
      <w:r w:rsidRPr="00F17A5F">
        <w:rPr>
          <w:rFonts w:ascii="Arial" w:eastAsia="Roboto Lt" w:hAnsi="Arial" w:cs="B Nazanin"/>
          <w:rtl/>
        </w:rPr>
        <w:t xml:space="preserve"> اضطرار</w:t>
      </w:r>
      <w:r w:rsidRPr="00F17A5F">
        <w:rPr>
          <w:rFonts w:ascii="Arial" w:eastAsia="Roboto Lt" w:hAnsi="Arial" w:cs="B Nazanin" w:hint="cs"/>
          <w:rtl/>
        </w:rPr>
        <w:t>ی</w:t>
      </w:r>
      <w:r w:rsidRPr="00F17A5F">
        <w:rPr>
          <w:rFonts w:ascii="Arial" w:eastAsia="Roboto Lt" w:hAnsi="Arial" w:cs="B Nazanin" w:hint="eastAsia"/>
          <w:rtl/>
        </w:rPr>
        <w:t xml:space="preserve">، </w:t>
      </w:r>
      <w:r w:rsidRPr="00F17A5F">
        <w:rPr>
          <w:rFonts w:ascii="Arial" w:eastAsia="Roboto Lt" w:hAnsi="Arial" w:cs="B Nazanin"/>
          <w:rtl/>
        </w:rPr>
        <w:t>به‌م</w:t>
      </w:r>
      <w:r w:rsidRPr="00F17A5F">
        <w:rPr>
          <w:rFonts w:ascii="Arial" w:eastAsia="Roboto Lt" w:hAnsi="Arial" w:cs="B Nazanin" w:hint="eastAsia"/>
          <w:rtl/>
        </w:rPr>
        <w:t>نظور</w:t>
      </w:r>
      <w:r w:rsidRPr="00F17A5F">
        <w:rPr>
          <w:rFonts w:ascii="Arial" w:eastAsia="Roboto Lt" w:hAnsi="Arial" w:cs="B Nazanin"/>
          <w:rtl/>
        </w:rPr>
        <w:t xml:space="preserve"> اتخاذ تصم</w:t>
      </w:r>
      <w:r w:rsidRPr="00F17A5F">
        <w:rPr>
          <w:rFonts w:ascii="Arial" w:eastAsia="Roboto Lt" w:hAnsi="Arial" w:cs="B Nazanin" w:hint="cs"/>
          <w:rtl/>
        </w:rPr>
        <w:t>ی</w:t>
      </w:r>
      <w:r w:rsidRPr="00F17A5F">
        <w:rPr>
          <w:rFonts w:ascii="Arial" w:eastAsia="Roboto Lt" w:hAnsi="Arial" w:cs="B Nazanin" w:hint="eastAsia"/>
          <w:rtl/>
        </w:rPr>
        <w:t>مات</w:t>
      </w:r>
      <w:r w:rsidRPr="00F17A5F">
        <w:rPr>
          <w:rFonts w:ascii="Arial" w:eastAsia="Roboto Lt" w:hAnsi="Arial" w:cs="B Nazanin"/>
          <w:rtl/>
        </w:rPr>
        <w:t xml:space="preserve"> آگاهانه برا</w:t>
      </w:r>
      <w:r w:rsidRPr="00F17A5F">
        <w:rPr>
          <w:rFonts w:ascii="Arial" w:eastAsia="Roboto Lt" w:hAnsi="Arial" w:cs="B Nazanin" w:hint="cs"/>
          <w:rtl/>
        </w:rPr>
        <w:t>ی</w:t>
      </w:r>
      <w:r w:rsidRPr="00F17A5F">
        <w:rPr>
          <w:rFonts w:ascii="Arial" w:eastAsia="Roboto Lt" w:hAnsi="Arial" w:cs="B Nazanin"/>
          <w:rtl/>
        </w:rPr>
        <w:t xml:space="preserve"> کاهش</w:t>
      </w:r>
      <w:r w:rsidRPr="00F17A5F">
        <w:rPr>
          <w:rFonts w:ascii="Arial" w:eastAsia="Roboto Lt" w:hAnsi="Arial" w:cs="B Nazanin" w:hint="cs"/>
          <w:rtl/>
        </w:rPr>
        <w:t xml:space="preserve"> پیامد</w:t>
      </w:r>
      <w:r w:rsidRPr="00F17A5F">
        <w:rPr>
          <w:rFonts w:ascii="Arial" w:eastAsia="Roboto Lt" w:hAnsi="Arial" w:cs="B Nazanin"/>
          <w:rtl/>
        </w:rPr>
        <w:t xml:space="preserve"> تهد</w:t>
      </w:r>
      <w:r w:rsidRPr="00F17A5F">
        <w:rPr>
          <w:rFonts w:ascii="Arial" w:eastAsia="Roboto Lt" w:hAnsi="Arial" w:cs="B Nazanin" w:hint="cs"/>
          <w:rtl/>
        </w:rPr>
        <w:t>ی</w:t>
      </w:r>
      <w:r w:rsidRPr="00F17A5F">
        <w:rPr>
          <w:rFonts w:ascii="Arial" w:eastAsia="Roboto Lt" w:hAnsi="Arial" w:cs="B Nazanin" w:hint="eastAsia"/>
          <w:rtl/>
        </w:rPr>
        <w:t>دات</w:t>
      </w:r>
      <w:r w:rsidRPr="00F17A5F">
        <w:rPr>
          <w:rFonts w:ascii="Arial" w:eastAsia="Roboto Lt" w:hAnsi="Arial" w:cs="B Nazanin"/>
          <w:rtl/>
        </w:rPr>
        <w:t xml:space="preserve"> و انجام اقدامات محافظت</w:t>
      </w:r>
      <w:r w:rsidRPr="00F17A5F">
        <w:rPr>
          <w:rFonts w:ascii="Arial" w:eastAsia="Roboto Lt" w:hAnsi="Arial" w:cs="B Nazanin" w:hint="cs"/>
          <w:rtl/>
        </w:rPr>
        <w:t>ی</w:t>
      </w:r>
      <w:r w:rsidRPr="00F17A5F">
        <w:rPr>
          <w:rFonts w:ascii="Arial" w:eastAsia="Roboto Lt" w:hAnsi="Arial" w:cs="B Nazanin"/>
          <w:rtl/>
        </w:rPr>
        <w:t xml:space="preserve"> و پ</w:t>
      </w:r>
      <w:r w:rsidRPr="00F17A5F">
        <w:rPr>
          <w:rFonts w:ascii="Arial" w:eastAsia="Roboto Lt" w:hAnsi="Arial" w:cs="B Nazanin" w:hint="cs"/>
          <w:rtl/>
        </w:rPr>
        <w:t>ی</w:t>
      </w:r>
      <w:r w:rsidRPr="00F17A5F">
        <w:rPr>
          <w:rFonts w:ascii="Arial" w:eastAsia="Roboto Lt" w:hAnsi="Arial" w:cs="B Nazanin" w:hint="eastAsia"/>
          <w:rtl/>
        </w:rPr>
        <w:t>شگ</w:t>
      </w:r>
      <w:r w:rsidRPr="00F17A5F">
        <w:rPr>
          <w:rFonts w:ascii="Arial" w:eastAsia="Roboto Lt" w:hAnsi="Arial" w:cs="B Nazanin" w:hint="cs"/>
          <w:rtl/>
        </w:rPr>
        <w:t>ی</w:t>
      </w:r>
      <w:r w:rsidRPr="00F17A5F">
        <w:rPr>
          <w:rFonts w:ascii="Arial" w:eastAsia="Roboto Lt" w:hAnsi="Arial" w:cs="B Nazanin" w:hint="eastAsia"/>
          <w:rtl/>
        </w:rPr>
        <w:t xml:space="preserve">رانه، </w:t>
      </w:r>
      <w:r w:rsidRPr="00F17A5F">
        <w:rPr>
          <w:rFonts w:ascii="Arial" w:eastAsia="Roboto Lt" w:hAnsi="Arial" w:cs="B Nazanin"/>
          <w:rtl/>
        </w:rPr>
        <w:t>ضرور</w:t>
      </w:r>
      <w:r w:rsidRPr="00F17A5F">
        <w:rPr>
          <w:rFonts w:ascii="Arial" w:eastAsia="Roboto Lt" w:hAnsi="Arial" w:cs="B Nazanin" w:hint="cs"/>
          <w:rtl/>
        </w:rPr>
        <w:t>ی</w:t>
      </w:r>
      <w:r w:rsidRPr="00F17A5F">
        <w:rPr>
          <w:rFonts w:ascii="Arial" w:eastAsia="Roboto Lt" w:hAnsi="Arial" w:cs="B Nazanin"/>
          <w:rtl/>
        </w:rPr>
        <w:t xml:space="preserve"> است. ا</w:t>
      </w:r>
      <w:r w:rsidRPr="00F17A5F">
        <w:rPr>
          <w:rFonts w:ascii="Arial" w:eastAsia="Roboto Lt" w:hAnsi="Arial" w:cs="B Nazanin" w:hint="cs"/>
          <w:rtl/>
        </w:rPr>
        <w:t>ی</w:t>
      </w:r>
      <w:r w:rsidRPr="00F17A5F">
        <w:rPr>
          <w:rFonts w:ascii="Arial" w:eastAsia="Roboto Lt" w:hAnsi="Arial" w:cs="B Nazanin" w:hint="eastAsia"/>
          <w:rtl/>
        </w:rPr>
        <w:t>ن</w:t>
      </w:r>
      <w:r w:rsidRPr="00F17A5F">
        <w:rPr>
          <w:rFonts w:ascii="Arial" w:eastAsia="Roboto Lt" w:hAnsi="Arial" w:cs="B Nazanin"/>
          <w:rtl/>
        </w:rPr>
        <w:t xml:space="preserve"> امر شامل ترک</w:t>
      </w:r>
      <w:r w:rsidRPr="00F17A5F">
        <w:rPr>
          <w:rFonts w:ascii="Arial" w:eastAsia="Roboto Lt" w:hAnsi="Arial" w:cs="B Nazanin" w:hint="cs"/>
          <w:rtl/>
        </w:rPr>
        <w:t>ی</w:t>
      </w:r>
      <w:r w:rsidRPr="00F17A5F">
        <w:rPr>
          <w:rFonts w:ascii="Arial" w:eastAsia="Roboto Lt" w:hAnsi="Arial" w:cs="B Nazanin" w:hint="eastAsia"/>
          <w:rtl/>
        </w:rPr>
        <w:t>ب</w:t>
      </w:r>
      <w:r w:rsidRPr="00F17A5F">
        <w:rPr>
          <w:rFonts w:ascii="Arial" w:eastAsia="Roboto Lt" w:hAnsi="Arial" w:cs="B Nazanin" w:hint="cs"/>
          <w:rtl/>
        </w:rPr>
        <w:t>ی</w:t>
      </w:r>
      <w:r w:rsidRPr="00F17A5F">
        <w:rPr>
          <w:rFonts w:ascii="Arial" w:eastAsia="Roboto Lt" w:hAnsi="Arial" w:cs="B Nazanin"/>
          <w:rtl/>
        </w:rPr>
        <w:t xml:space="preserve"> از راهبردها</w:t>
      </w:r>
      <w:r w:rsidRPr="00F17A5F">
        <w:rPr>
          <w:rFonts w:ascii="Arial" w:eastAsia="Roboto Lt" w:hAnsi="Arial" w:cs="B Nazanin" w:hint="cs"/>
          <w:rtl/>
        </w:rPr>
        <w:t>ی</w:t>
      </w:r>
      <w:r w:rsidRPr="00F17A5F">
        <w:rPr>
          <w:rFonts w:ascii="Arial" w:eastAsia="Roboto Lt" w:hAnsi="Arial" w:cs="B Nazanin"/>
          <w:rtl/>
        </w:rPr>
        <w:t xml:space="preserve"> ارتباط</w:t>
      </w:r>
      <w:r w:rsidRPr="00F17A5F">
        <w:rPr>
          <w:rFonts w:ascii="Arial" w:eastAsia="Roboto Lt" w:hAnsi="Arial" w:cs="B Nazanin" w:hint="cs"/>
          <w:rtl/>
        </w:rPr>
        <w:t>ی</w:t>
      </w:r>
      <w:r w:rsidRPr="00F17A5F">
        <w:rPr>
          <w:rFonts w:ascii="Arial" w:eastAsia="Roboto Lt" w:hAnsi="Arial" w:cs="B Nazanin"/>
          <w:rtl/>
        </w:rPr>
        <w:t xml:space="preserve"> و مشارکت</w:t>
      </w:r>
      <w:r w:rsidRPr="00F17A5F">
        <w:rPr>
          <w:rFonts w:ascii="Arial" w:eastAsia="Roboto Lt" w:hAnsi="Arial" w:cs="B Nazanin" w:hint="cs"/>
          <w:rtl/>
        </w:rPr>
        <w:t>ی</w:t>
      </w:r>
      <w:r w:rsidRPr="00F17A5F">
        <w:rPr>
          <w:rFonts w:ascii="Arial" w:eastAsia="Roboto Lt" w:hAnsi="Arial" w:cs="B Nazanin" w:hint="eastAsia"/>
          <w:rtl/>
        </w:rPr>
        <w:t xml:space="preserve">، </w:t>
      </w:r>
      <w:r w:rsidRPr="00F17A5F">
        <w:rPr>
          <w:rFonts w:ascii="Arial" w:eastAsia="Roboto Lt" w:hAnsi="Arial" w:cs="B Nazanin"/>
          <w:rtl/>
        </w:rPr>
        <w:t>از جمله ارتباطات رسانه‌ا</w:t>
      </w:r>
      <w:r w:rsidRPr="00F17A5F">
        <w:rPr>
          <w:rFonts w:ascii="Arial" w:eastAsia="Roboto Lt" w:hAnsi="Arial" w:cs="B Nazanin" w:hint="cs"/>
          <w:rtl/>
        </w:rPr>
        <w:t>ی</w:t>
      </w:r>
      <w:r w:rsidRPr="00F17A5F">
        <w:rPr>
          <w:rFonts w:ascii="Arial" w:eastAsia="Roboto Lt" w:hAnsi="Arial" w:cs="B Nazanin"/>
          <w:rtl/>
        </w:rPr>
        <w:t xml:space="preserve"> و فضا</w:t>
      </w:r>
      <w:r w:rsidRPr="00F17A5F">
        <w:rPr>
          <w:rFonts w:ascii="Arial" w:eastAsia="Roboto Lt" w:hAnsi="Arial" w:cs="B Nazanin" w:hint="cs"/>
          <w:rtl/>
        </w:rPr>
        <w:t>ی</w:t>
      </w:r>
      <w:r w:rsidRPr="00F17A5F">
        <w:rPr>
          <w:rFonts w:ascii="Arial" w:eastAsia="Roboto Lt" w:hAnsi="Arial" w:cs="B Nazanin"/>
          <w:rtl/>
        </w:rPr>
        <w:t xml:space="preserve"> مجاز</w:t>
      </w:r>
      <w:r w:rsidRPr="00F17A5F">
        <w:rPr>
          <w:rFonts w:ascii="Arial" w:eastAsia="Roboto Lt" w:hAnsi="Arial" w:cs="B Nazanin" w:hint="cs"/>
          <w:rtl/>
        </w:rPr>
        <w:t>ی</w:t>
      </w:r>
      <w:r w:rsidRPr="00F17A5F">
        <w:rPr>
          <w:rFonts w:ascii="Arial" w:eastAsia="Roboto Lt" w:hAnsi="Arial" w:cs="B Nazanin" w:hint="eastAsia"/>
          <w:rtl/>
        </w:rPr>
        <w:t xml:space="preserve">، </w:t>
      </w:r>
      <w:r w:rsidRPr="00F17A5F">
        <w:rPr>
          <w:rFonts w:ascii="Arial" w:eastAsia="Roboto Lt" w:hAnsi="Arial" w:cs="B Nazanin"/>
          <w:rtl/>
        </w:rPr>
        <w:t>کمپ</w:t>
      </w:r>
      <w:r w:rsidRPr="00F17A5F">
        <w:rPr>
          <w:rFonts w:ascii="Arial" w:eastAsia="Roboto Lt" w:hAnsi="Arial" w:cs="B Nazanin" w:hint="cs"/>
          <w:rtl/>
        </w:rPr>
        <w:t>ی</w:t>
      </w:r>
      <w:r w:rsidRPr="00F17A5F">
        <w:rPr>
          <w:rFonts w:ascii="Arial" w:eastAsia="Roboto Lt" w:hAnsi="Arial" w:cs="B Nazanin" w:hint="eastAsia"/>
          <w:rtl/>
        </w:rPr>
        <w:t>ن‌ها</w:t>
      </w:r>
      <w:r w:rsidRPr="00F17A5F">
        <w:rPr>
          <w:rFonts w:ascii="Arial" w:eastAsia="Roboto Lt" w:hAnsi="Arial" w:cs="B Nazanin" w:hint="cs"/>
          <w:rtl/>
        </w:rPr>
        <w:t>ی</w:t>
      </w:r>
      <w:r w:rsidRPr="00F17A5F">
        <w:rPr>
          <w:rFonts w:ascii="Arial" w:eastAsia="Roboto Lt" w:hAnsi="Arial" w:cs="B Nazanin"/>
          <w:rtl/>
        </w:rPr>
        <w:t xml:space="preserve"> آگاه</w:t>
      </w:r>
      <w:r w:rsidRPr="00F17A5F">
        <w:rPr>
          <w:rFonts w:ascii="Arial" w:eastAsia="Roboto Lt" w:hAnsi="Arial" w:cs="B Nazanin" w:hint="cs"/>
          <w:rtl/>
        </w:rPr>
        <w:t>ی‌</w:t>
      </w:r>
      <w:r w:rsidRPr="00F17A5F">
        <w:rPr>
          <w:rFonts w:ascii="Arial" w:eastAsia="Roboto Lt" w:hAnsi="Arial" w:cs="B Nazanin" w:hint="eastAsia"/>
          <w:rtl/>
        </w:rPr>
        <w:t>بخش</w:t>
      </w:r>
      <w:r w:rsidRPr="00F17A5F">
        <w:rPr>
          <w:rFonts w:ascii="Arial" w:eastAsia="Roboto Lt" w:hAnsi="Arial" w:cs="B Nazanin"/>
          <w:rtl/>
        </w:rPr>
        <w:t xml:space="preserve"> عموم</w:t>
      </w:r>
      <w:r w:rsidRPr="00F17A5F">
        <w:rPr>
          <w:rFonts w:ascii="Arial" w:eastAsia="Roboto Lt" w:hAnsi="Arial" w:cs="B Nazanin" w:hint="cs"/>
          <w:rtl/>
        </w:rPr>
        <w:t>ی</w:t>
      </w:r>
      <w:r w:rsidRPr="00F17A5F">
        <w:rPr>
          <w:rFonts w:ascii="Arial" w:eastAsia="Roboto Lt" w:hAnsi="Arial" w:cs="B Nazanin" w:hint="eastAsia"/>
          <w:rtl/>
        </w:rPr>
        <w:t xml:space="preserve">، </w:t>
      </w:r>
      <w:r w:rsidRPr="00F17A5F">
        <w:rPr>
          <w:rFonts w:ascii="Arial" w:eastAsia="Roboto Lt" w:hAnsi="Arial" w:cs="B Nazanin"/>
          <w:rtl/>
        </w:rPr>
        <w:t>ترو</w:t>
      </w:r>
      <w:r w:rsidRPr="00F17A5F">
        <w:rPr>
          <w:rFonts w:ascii="Arial" w:eastAsia="Roboto Lt" w:hAnsi="Arial" w:cs="B Nazanin" w:hint="cs"/>
          <w:rtl/>
        </w:rPr>
        <w:t>ی</w:t>
      </w:r>
      <w:r w:rsidRPr="00F17A5F">
        <w:rPr>
          <w:rFonts w:ascii="Arial" w:eastAsia="Roboto Lt" w:hAnsi="Arial" w:cs="B Nazanin" w:hint="eastAsia"/>
          <w:rtl/>
        </w:rPr>
        <w:t>ج</w:t>
      </w:r>
      <w:r w:rsidRPr="00F17A5F">
        <w:rPr>
          <w:rFonts w:ascii="Arial" w:eastAsia="Roboto Lt" w:hAnsi="Arial" w:cs="B Nazanin"/>
          <w:rtl/>
        </w:rPr>
        <w:t xml:space="preserve"> سلامت، بس</w:t>
      </w:r>
      <w:r w:rsidRPr="00F17A5F">
        <w:rPr>
          <w:rFonts w:ascii="Arial" w:eastAsia="Roboto Lt" w:hAnsi="Arial" w:cs="B Nazanin" w:hint="cs"/>
          <w:rtl/>
        </w:rPr>
        <w:t>ی</w:t>
      </w:r>
      <w:r w:rsidRPr="00F17A5F">
        <w:rPr>
          <w:rFonts w:ascii="Arial" w:eastAsia="Roboto Lt" w:hAnsi="Arial" w:cs="B Nazanin" w:hint="eastAsia"/>
          <w:rtl/>
        </w:rPr>
        <w:t>ج</w:t>
      </w:r>
      <w:r w:rsidRPr="00F17A5F">
        <w:rPr>
          <w:rFonts w:ascii="Arial" w:eastAsia="Roboto Lt" w:hAnsi="Arial" w:cs="B Nazanin"/>
          <w:rtl/>
        </w:rPr>
        <w:t xml:space="preserve"> اجتماع</w:t>
      </w:r>
      <w:r w:rsidRPr="00F17A5F">
        <w:rPr>
          <w:rFonts w:ascii="Arial" w:eastAsia="Roboto Lt" w:hAnsi="Arial" w:cs="B Nazanin" w:hint="cs"/>
          <w:rtl/>
        </w:rPr>
        <w:t>ی</w:t>
      </w:r>
      <w:r w:rsidRPr="00F17A5F">
        <w:rPr>
          <w:rFonts w:ascii="Arial" w:eastAsia="Roboto Lt" w:hAnsi="Arial" w:cs="B Nazanin" w:hint="eastAsia"/>
          <w:rtl/>
        </w:rPr>
        <w:t xml:space="preserve">، </w:t>
      </w:r>
      <w:r w:rsidRPr="00F17A5F">
        <w:rPr>
          <w:rFonts w:ascii="Arial" w:eastAsia="Roboto Lt" w:hAnsi="Arial" w:cs="B Nazanin"/>
          <w:rtl/>
        </w:rPr>
        <w:t>مشارکت ذ</w:t>
      </w:r>
      <w:r w:rsidRPr="00F17A5F">
        <w:rPr>
          <w:rFonts w:ascii="Arial" w:eastAsia="Roboto Lt" w:hAnsi="Arial" w:cs="B Nazanin" w:hint="cs"/>
          <w:rtl/>
        </w:rPr>
        <w:t>ی‌</w:t>
      </w:r>
      <w:r w:rsidRPr="00F17A5F">
        <w:rPr>
          <w:rFonts w:ascii="Arial" w:eastAsia="Roboto Lt" w:hAnsi="Arial" w:cs="B Nazanin" w:hint="eastAsia"/>
          <w:rtl/>
        </w:rPr>
        <w:t xml:space="preserve">نفعان، </w:t>
      </w:r>
      <w:r w:rsidRPr="00F17A5F">
        <w:rPr>
          <w:rFonts w:ascii="Arial" w:eastAsia="Roboto Lt" w:hAnsi="Arial" w:cs="B Nazanin"/>
          <w:rtl/>
        </w:rPr>
        <w:t>مشارکت جامعه و مد</w:t>
      </w:r>
      <w:r w:rsidRPr="00F17A5F">
        <w:rPr>
          <w:rFonts w:ascii="Arial" w:eastAsia="Roboto Lt" w:hAnsi="Arial" w:cs="B Nazanin" w:hint="cs"/>
          <w:rtl/>
        </w:rPr>
        <w:t>ی</w:t>
      </w:r>
      <w:r w:rsidRPr="00F17A5F">
        <w:rPr>
          <w:rFonts w:ascii="Arial" w:eastAsia="Roboto Lt" w:hAnsi="Arial" w:cs="B Nazanin" w:hint="eastAsia"/>
          <w:rtl/>
        </w:rPr>
        <w:t>ر</w:t>
      </w:r>
      <w:r w:rsidRPr="00F17A5F">
        <w:rPr>
          <w:rFonts w:ascii="Arial" w:eastAsia="Roboto Lt" w:hAnsi="Arial" w:cs="B Nazanin" w:hint="cs"/>
          <w:rtl/>
        </w:rPr>
        <w:t>ی</w:t>
      </w:r>
      <w:r w:rsidRPr="00F17A5F">
        <w:rPr>
          <w:rFonts w:ascii="Arial" w:eastAsia="Roboto Lt" w:hAnsi="Arial" w:cs="B Nazanin" w:hint="eastAsia"/>
          <w:rtl/>
        </w:rPr>
        <w:t>ت</w:t>
      </w:r>
      <w:r w:rsidRPr="00F17A5F">
        <w:rPr>
          <w:rFonts w:ascii="Arial" w:eastAsia="Roboto Lt" w:hAnsi="Arial" w:cs="B Nazanin"/>
          <w:rtl/>
        </w:rPr>
        <w:t xml:space="preserve"> اطلاعات نادرست</w:t>
      </w:r>
      <w:r w:rsidRPr="00F17A5F">
        <w:rPr>
          <w:rFonts w:ascii="Arial" w:eastAsia="Roboto Lt" w:hAnsi="Arial" w:cs="B Nazanin" w:hint="cs"/>
          <w:rtl/>
        </w:rPr>
        <w:t>(انفودمیک)</w:t>
      </w:r>
      <w:r w:rsidRPr="00F17A5F">
        <w:rPr>
          <w:rFonts w:ascii="Arial" w:eastAsia="Roboto Lt" w:hAnsi="Arial" w:cs="B Nazanin"/>
          <w:rtl/>
        </w:rPr>
        <w:t xml:space="preserve"> م</w:t>
      </w:r>
      <w:r w:rsidRPr="00F17A5F">
        <w:rPr>
          <w:rFonts w:ascii="Arial" w:eastAsia="Roboto Lt" w:hAnsi="Arial" w:cs="B Nazanin" w:hint="cs"/>
          <w:rtl/>
        </w:rPr>
        <w:t>ی‌</w:t>
      </w:r>
      <w:r w:rsidRPr="00F17A5F">
        <w:rPr>
          <w:rFonts w:ascii="Arial" w:eastAsia="Roboto Lt" w:hAnsi="Arial" w:cs="B Nazanin" w:hint="eastAsia"/>
          <w:rtl/>
        </w:rPr>
        <w:t>شود</w:t>
      </w:r>
      <w:r w:rsidRPr="00F17A5F">
        <w:rPr>
          <w:rFonts w:ascii="Arial" w:eastAsia="Roboto Lt" w:hAnsi="Arial" w:cs="B Nazanin"/>
          <w:rtl/>
        </w:rPr>
        <w:t>.</w:t>
      </w:r>
    </w:p>
    <w:p w14:paraId="0056B105" w14:textId="49B68628" w:rsidR="005361B9" w:rsidRPr="00F17A5F" w:rsidRDefault="005361B9" w:rsidP="001E3985">
      <w:pPr>
        <w:bidi/>
        <w:spacing w:after="0"/>
        <w:rPr>
          <w:rFonts w:ascii="Times New Roman" w:eastAsia="Times New Roman" w:hAnsi="Times New Roman" w:cs="B Titr"/>
          <w:b/>
          <w:bCs/>
          <w:color w:val="000000" w:themeColor="text1"/>
          <w:rtl/>
        </w:rPr>
      </w:pPr>
      <w:r w:rsidRPr="00F17A5F">
        <w:rPr>
          <w:rFonts w:ascii="Times New Roman" w:eastAsia="Times New Roman" w:hAnsi="Times New Roman" w:cs="B Titr"/>
          <w:b/>
          <w:bCs/>
          <w:color w:val="000000" w:themeColor="text1"/>
          <w:rtl/>
        </w:rPr>
        <w:t>شاخص‌های</w:t>
      </w:r>
      <w:r w:rsidRPr="00F17A5F">
        <w:rPr>
          <w:rFonts w:ascii="Times New Roman" w:eastAsia="Times New Roman" w:hAnsi="Times New Roman" w:cs="B Titr" w:hint="cs"/>
          <w:b/>
          <w:bCs/>
          <w:color w:val="000000" w:themeColor="text1"/>
          <w:rtl/>
        </w:rPr>
        <w:t xml:space="preserve"> </w:t>
      </w:r>
      <w:r w:rsidRPr="00F17A5F">
        <w:rPr>
          <w:rFonts w:ascii="Times New Roman" w:eastAsia="Times New Roman" w:hAnsi="Times New Roman" w:cs="B Titr"/>
          <w:b/>
          <w:bCs/>
          <w:color w:val="000000" w:themeColor="text1"/>
          <w:rtl/>
        </w:rPr>
        <w:t>اندازه‌گیری</w:t>
      </w:r>
    </w:p>
    <w:p w14:paraId="5609D7C5" w14:textId="77777777" w:rsidR="008C430A" w:rsidRPr="00F17A5F" w:rsidRDefault="008C430A" w:rsidP="008C430A">
      <w:pPr>
        <w:widowControl w:val="0"/>
        <w:numPr>
          <w:ilvl w:val="0"/>
          <w:numId w:val="20"/>
        </w:numPr>
        <w:autoSpaceDE w:val="0"/>
        <w:autoSpaceDN w:val="0"/>
        <w:bidi/>
        <w:spacing w:after="240" w:line="240" w:lineRule="auto"/>
        <w:contextualSpacing/>
        <w:jc w:val="both"/>
        <w:rPr>
          <w:rFonts w:ascii="Arial" w:eastAsia="Roboto Lt" w:hAnsi="Arial" w:cs="B Nazanin"/>
          <w:rtl/>
        </w:rPr>
      </w:pPr>
      <w:r w:rsidRPr="00F17A5F">
        <w:rPr>
          <w:rFonts w:ascii="Arial" w:eastAsia="Roboto Lt" w:hAnsi="Arial" w:cs="B Nazanin"/>
          <w:rtl/>
        </w:rPr>
        <w:t xml:space="preserve">برنامه‌ها، </w:t>
      </w:r>
      <w:r w:rsidRPr="00F17A5F">
        <w:rPr>
          <w:rFonts w:ascii="Arial" w:eastAsia="Roboto Lt" w:hAnsi="Arial" w:cs="B Nazanin" w:hint="cs"/>
          <w:rtl/>
        </w:rPr>
        <w:t>هماهنگی‌ها</w:t>
      </w:r>
      <w:r w:rsidRPr="00F17A5F">
        <w:rPr>
          <w:rFonts w:ascii="Arial" w:eastAsia="Roboto Lt" w:hAnsi="Arial" w:cs="B Nazanin"/>
          <w:rtl/>
        </w:rPr>
        <w:t xml:space="preserve"> و سازوکارهای رسمی برقرار</w:t>
      </w:r>
      <w:r w:rsidRPr="00F17A5F">
        <w:rPr>
          <w:rFonts w:ascii="Arial" w:eastAsia="Roboto Lt" w:hAnsi="Arial" w:cs="B Nazanin" w:hint="cs"/>
          <w:rtl/>
        </w:rPr>
        <w:t>ی</w:t>
      </w:r>
      <w:r w:rsidRPr="00F17A5F">
        <w:rPr>
          <w:rFonts w:ascii="Arial" w:eastAsia="Roboto Lt" w:hAnsi="Arial" w:cs="B Nazanin"/>
          <w:rtl/>
        </w:rPr>
        <w:t xml:space="preserve"> ارتباط و آموزش خطر با هدف مشارکت اجتماع</w:t>
      </w:r>
      <w:r w:rsidRPr="00F17A5F">
        <w:rPr>
          <w:rFonts w:ascii="Arial" w:eastAsia="Roboto Lt" w:hAnsi="Arial" w:cs="B Nazanin" w:hint="cs"/>
          <w:rtl/>
        </w:rPr>
        <w:t>ی</w:t>
      </w:r>
      <w:r w:rsidRPr="00F17A5F">
        <w:rPr>
          <w:rFonts w:ascii="Arial" w:eastAsia="Roboto Lt" w:hAnsi="Arial" w:cs="B Nazanin"/>
          <w:rtl/>
        </w:rPr>
        <w:t xml:space="preserve"> </w:t>
      </w:r>
      <w:r w:rsidRPr="00F17A5F">
        <w:rPr>
          <w:rFonts w:ascii="Arial" w:eastAsia="Roboto Lt" w:hAnsi="Arial" w:cs="B Nazanin"/>
        </w:rPr>
        <w:t>(RCCE)</w:t>
      </w:r>
      <w:r w:rsidRPr="00F17A5F">
        <w:rPr>
          <w:rFonts w:ascii="Arial" w:eastAsia="Roboto Lt" w:hAnsi="Arial" w:cs="B Nazanin"/>
          <w:rtl/>
        </w:rPr>
        <w:t xml:space="preserve"> دولت، از جمله مکانیسم‌های هماهنگی، استقرار یافته‌اند</w:t>
      </w:r>
      <w:r w:rsidRPr="00F17A5F">
        <w:rPr>
          <w:rFonts w:ascii="Arial" w:eastAsia="Roboto Lt" w:hAnsi="Arial" w:cs="B Nazanin"/>
        </w:rPr>
        <w:t>.</w:t>
      </w:r>
    </w:p>
    <w:p w14:paraId="52A77875" w14:textId="7A3CF5CE" w:rsidR="008C430A" w:rsidRPr="00F17A5F" w:rsidRDefault="008C430A" w:rsidP="008C430A">
      <w:pPr>
        <w:widowControl w:val="0"/>
        <w:numPr>
          <w:ilvl w:val="0"/>
          <w:numId w:val="20"/>
        </w:numPr>
        <w:autoSpaceDE w:val="0"/>
        <w:autoSpaceDN w:val="0"/>
        <w:bidi/>
        <w:spacing w:after="240" w:line="240" w:lineRule="auto"/>
        <w:contextualSpacing/>
        <w:jc w:val="both"/>
        <w:rPr>
          <w:rFonts w:ascii="Arial" w:eastAsia="Roboto Lt" w:hAnsi="Arial" w:cs="B Nazanin"/>
          <w:rtl/>
        </w:rPr>
      </w:pPr>
      <w:r w:rsidRPr="00F17A5F">
        <w:rPr>
          <w:rFonts w:ascii="Arial" w:eastAsia="Roboto Lt" w:hAnsi="Arial" w:cs="B Nazanin"/>
          <w:rtl/>
        </w:rPr>
        <w:t>شواهدی دال بر عملکرد کارآمد و اثربخش ارتباطات عمومی، از جمله جنبه‌های مرتبط با مدیریت اطلاعات نادرست</w:t>
      </w:r>
      <w:r w:rsidR="00F17A5F">
        <w:rPr>
          <w:rFonts w:ascii="Arial" w:eastAsia="Roboto Lt" w:hAnsi="Arial" w:cs="B Nazanin" w:hint="cs"/>
          <w:rtl/>
        </w:rPr>
        <w:t xml:space="preserve"> </w:t>
      </w:r>
      <w:r w:rsidRPr="00F17A5F">
        <w:rPr>
          <w:rFonts w:ascii="Arial" w:eastAsia="Roboto Lt" w:hAnsi="Arial" w:cs="B Nazanin" w:hint="cs"/>
          <w:rtl/>
        </w:rPr>
        <w:t>(</w:t>
      </w:r>
      <w:r w:rsidRPr="00F17A5F">
        <w:rPr>
          <w:rFonts w:ascii="Arial" w:eastAsia="Roboto Lt" w:hAnsi="Arial" w:cs="B Nazanin"/>
          <w:rtl/>
        </w:rPr>
        <w:t xml:space="preserve">اینفودمی)، و همچنین مشارکت سیستماتیک واحدهای ارتباطات </w:t>
      </w:r>
      <w:r w:rsidRPr="00F17A5F">
        <w:rPr>
          <w:rFonts w:ascii="Arial" w:eastAsia="Roboto Lt" w:hAnsi="Arial" w:cs="B Nazanin" w:hint="cs"/>
          <w:rtl/>
        </w:rPr>
        <w:t>خطر</w:t>
      </w:r>
      <w:r w:rsidRPr="00F17A5F">
        <w:rPr>
          <w:rFonts w:ascii="Arial" w:eastAsia="Roboto Lt" w:hAnsi="Arial" w:cs="B Nazanin"/>
          <w:rtl/>
        </w:rPr>
        <w:t xml:space="preserve"> با جمعیت‌ها در سطح جامعه در شرایط اضطراری وجود دارد</w:t>
      </w:r>
      <w:r w:rsidRPr="00F17A5F">
        <w:rPr>
          <w:rFonts w:ascii="Arial" w:eastAsia="Roboto Lt" w:hAnsi="Arial" w:cs="B Nazanin"/>
        </w:rPr>
        <w:t>.</w:t>
      </w:r>
    </w:p>
    <w:p w14:paraId="7DC4FCD0" w14:textId="77777777" w:rsidR="008C430A" w:rsidRPr="00F17A5F" w:rsidRDefault="008C430A" w:rsidP="008C430A">
      <w:pPr>
        <w:widowControl w:val="0"/>
        <w:numPr>
          <w:ilvl w:val="0"/>
          <w:numId w:val="20"/>
        </w:numPr>
        <w:autoSpaceDE w:val="0"/>
        <w:autoSpaceDN w:val="0"/>
        <w:bidi/>
        <w:spacing w:after="240" w:line="240" w:lineRule="auto"/>
        <w:contextualSpacing/>
        <w:jc w:val="both"/>
        <w:rPr>
          <w:rFonts w:ascii="Arial" w:eastAsia="Roboto Lt" w:hAnsi="Arial" w:cs="B Nazanin"/>
        </w:rPr>
      </w:pPr>
      <w:r w:rsidRPr="00F17A5F">
        <w:rPr>
          <w:rFonts w:ascii="Arial" w:eastAsia="Roboto Lt" w:hAnsi="Arial" w:cs="B Nazanin"/>
          <w:rtl/>
        </w:rPr>
        <w:t>وجود برنامه‌های رسمی مدیریت اینفودمی، همراه با ترتیبات و سازوکارهای جمع‌آوری اطلاعات درباره برداشت‌ها، رفتارهای پرخطر و اطلاعات نادرست به منظور تحلیل نگرانی‌ها و ترس‌های عموم</w:t>
      </w:r>
      <w:r w:rsidRPr="00F17A5F">
        <w:rPr>
          <w:rFonts w:ascii="Arial" w:eastAsia="Roboto Lt" w:hAnsi="Arial" w:cs="B Nazanin" w:hint="cs"/>
          <w:rtl/>
        </w:rPr>
        <w:t>ی.</w:t>
      </w:r>
    </w:p>
    <w:p w14:paraId="73ABD8C4" w14:textId="77777777" w:rsidR="008C430A" w:rsidRPr="008C430A" w:rsidRDefault="008C430A" w:rsidP="008C430A">
      <w:pPr>
        <w:bidi/>
        <w:spacing w:after="0"/>
        <w:rPr>
          <w:rFonts w:ascii="Times New Roman" w:eastAsia="Times New Roman" w:hAnsi="Times New Roman" w:cs="B Nazanin"/>
          <w:b/>
          <w:bCs/>
          <w:color w:val="2F5496" w:themeColor="accent5" w:themeShade="BF"/>
          <w:sz w:val="24"/>
          <w:szCs w:val="24"/>
          <w:rtl/>
        </w:rPr>
      </w:pPr>
    </w:p>
    <w:p w14:paraId="058B9B2A" w14:textId="5359D3F6" w:rsidR="008C430A" w:rsidRPr="00F17A5F" w:rsidRDefault="00F17A5F" w:rsidP="00056892">
      <w:pPr>
        <w:bidi/>
        <w:spacing w:after="0"/>
        <w:rPr>
          <w:rFonts w:ascii="Times New Roman" w:eastAsia="Times New Roman" w:hAnsi="Times New Roman" w:cs="B Titr"/>
          <w:b/>
          <w:bCs/>
          <w:color w:val="000000" w:themeColor="text1"/>
          <w:rtl/>
        </w:rPr>
      </w:pPr>
      <w:r w:rsidRPr="00F17A5F">
        <w:rPr>
          <w:rFonts w:ascii="Times New Roman" w:eastAsia="Times New Roman" w:hAnsi="Times New Roman" w:cs="B Titr" w:hint="cs"/>
          <w:b/>
          <w:bCs/>
          <w:color w:val="000000" w:themeColor="text1"/>
          <w:rtl/>
        </w:rPr>
        <w:t>اثر</w:t>
      </w:r>
      <w:r w:rsidR="00C53436" w:rsidRPr="00F17A5F">
        <w:rPr>
          <w:rFonts w:ascii="Times New Roman" w:eastAsia="Times New Roman" w:hAnsi="Times New Roman" w:cs="B Titr"/>
          <w:b/>
          <w:bCs/>
          <w:color w:val="000000" w:themeColor="text1"/>
          <w:rtl/>
        </w:rPr>
        <w:t xml:space="preserve"> </w:t>
      </w:r>
      <w:r w:rsidR="00FB2C1F">
        <w:rPr>
          <w:rFonts w:ascii="Times New Roman" w:eastAsia="Times New Roman" w:hAnsi="Times New Roman" w:cs="B Titr"/>
          <w:b/>
          <w:bCs/>
          <w:color w:val="000000" w:themeColor="text1"/>
          <w:rtl/>
        </w:rPr>
        <w:t>مطلوب</w:t>
      </w:r>
    </w:p>
    <w:p w14:paraId="0EE0459D" w14:textId="2DC56BFF" w:rsidR="008C430A" w:rsidRPr="00F17A5F" w:rsidRDefault="008C430A" w:rsidP="008C430A">
      <w:pPr>
        <w:bidi/>
        <w:spacing w:after="0"/>
        <w:rPr>
          <w:rFonts w:ascii="Arial" w:eastAsia="Roboto Lt" w:hAnsi="Arial" w:cs="B Nazanin"/>
          <w:rtl/>
        </w:rPr>
      </w:pPr>
      <w:r w:rsidRPr="00F17A5F">
        <w:rPr>
          <w:rFonts w:ascii="Arial" w:eastAsia="Roboto Lt" w:hAnsi="Arial" w:cs="B Nazanin"/>
          <w:rtl/>
        </w:rPr>
        <w:t>نهادهای مسئول به</w:t>
      </w:r>
      <w:r w:rsidRPr="00F17A5F">
        <w:rPr>
          <w:rFonts w:ascii="Arial" w:eastAsia="Roboto Lt" w:hAnsi="Arial" w:cs="B Nazanin" w:hint="cs"/>
          <w:rtl/>
        </w:rPr>
        <w:t xml:space="preserve"> </w:t>
      </w:r>
      <w:r w:rsidRPr="00F17A5F">
        <w:rPr>
          <w:rFonts w:ascii="Arial" w:eastAsia="Roboto Lt" w:hAnsi="Arial" w:cs="B Nazanin"/>
          <w:rtl/>
        </w:rPr>
        <w:t>طور فعال به نگرانی</w:t>
      </w:r>
      <w:r w:rsidRPr="00F17A5F">
        <w:rPr>
          <w:rFonts w:ascii="Arial" w:eastAsia="Roboto Lt" w:hAnsi="Arial" w:cs="B Nazanin" w:hint="cs"/>
          <w:rtl/>
        </w:rPr>
        <w:t>‌ها</w:t>
      </w:r>
      <w:r w:rsidRPr="00F17A5F">
        <w:rPr>
          <w:rFonts w:ascii="Arial" w:eastAsia="Roboto Lt" w:hAnsi="Arial" w:cs="B Nazanin"/>
          <w:rtl/>
        </w:rPr>
        <w:t>ی عمومی گوش داده، پاسخ داده و از طریق رسانه</w:t>
      </w:r>
      <w:r w:rsidRPr="00F17A5F">
        <w:rPr>
          <w:rFonts w:ascii="Arial" w:eastAsia="Roboto Lt" w:hAnsi="Arial" w:cs="B Nazanin" w:hint="cs"/>
          <w:rtl/>
        </w:rPr>
        <w:t>‌ها</w:t>
      </w:r>
      <w:r w:rsidRPr="00F17A5F">
        <w:rPr>
          <w:rFonts w:ascii="Arial" w:eastAsia="Roboto Lt" w:hAnsi="Arial" w:cs="B Nazanin"/>
          <w:rtl/>
        </w:rPr>
        <w:t>، فضای مجازی، کمپینهای آگاه</w:t>
      </w:r>
      <w:r w:rsidRPr="00F17A5F">
        <w:rPr>
          <w:rFonts w:ascii="Arial" w:eastAsia="Roboto Lt" w:hAnsi="Arial" w:cs="B Nazanin"/>
          <w:rtl/>
        </w:rPr>
        <w:softHyphen/>
        <w:t>سازی عمومی، ترویج سلامت، بسیج اجتماعی و مشارکت ذینفعان، با جامعه به</w:t>
      </w:r>
      <w:r w:rsidRPr="00F17A5F">
        <w:rPr>
          <w:rFonts w:ascii="Arial" w:eastAsia="Roboto Lt" w:hAnsi="Arial" w:cs="B Nazanin" w:hint="cs"/>
          <w:rtl/>
        </w:rPr>
        <w:t xml:space="preserve"> </w:t>
      </w:r>
      <w:r w:rsidRPr="00F17A5F">
        <w:rPr>
          <w:rFonts w:ascii="Arial" w:eastAsia="Roboto Lt" w:hAnsi="Arial" w:cs="B Nazanin"/>
          <w:rtl/>
        </w:rPr>
        <w:t>طور مؤثر تعامل و ارتباط برقرار می</w:t>
      </w:r>
      <w:r w:rsidRPr="00F17A5F">
        <w:rPr>
          <w:rFonts w:ascii="Arial" w:eastAsia="Roboto Lt" w:hAnsi="Arial" w:cs="B Nazanin"/>
          <w:rtl/>
        </w:rPr>
        <w:softHyphen/>
        <w:t xml:space="preserve">کنند. نتیجه مطلوب ارتباطات مؤثر خطر، کاهش اثرات منفی بالقوه مخاطرات سلامت قبل، حین و پس از شرایط اضطراری سلامت عمومی یا رویدادهای غیرمعمول </w:t>
      </w:r>
      <w:r w:rsidRPr="00F17A5F">
        <w:rPr>
          <w:rFonts w:ascii="Arial" w:eastAsia="Roboto Lt" w:hAnsi="Arial" w:cs="B Nazanin" w:hint="cs"/>
          <w:rtl/>
        </w:rPr>
        <w:t>می</w:t>
      </w:r>
      <w:r w:rsidRPr="00F17A5F">
        <w:rPr>
          <w:rFonts w:ascii="Arial" w:eastAsia="Roboto Lt" w:hAnsi="Arial" w:cs="B Nazanin"/>
          <w:rtl/>
        </w:rPr>
        <w:softHyphen/>
      </w:r>
      <w:r w:rsidRPr="00F17A5F">
        <w:rPr>
          <w:rFonts w:ascii="Arial" w:eastAsia="Roboto Lt" w:hAnsi="Arial" w:cs="B Nazanin" w:hint="cs"/>
          <w:rtl/>
        </w:rPr>
        <w:t>باشد</w:t>
      </w:r>
      <w:r w:rsidRPr="00F17A5F">
        <w:rPr>
          <w:rFonts w:ascii="Arial" w:eastAsia="Roboto Lt" w:hAnsi="Arial" w:cs="B Nazanin"/>
        </w:rPr>
        <w:t>.</w:t>
      </w:r>
    </w:p>
    <w:p w14:paraId="52F53F7C" w14:textId="53B73ADC" w:rsidR="001E3985" w:rsidRPr="00F17A5F" w:rsidRDefault="001E3985" w:rsidP="001E3985">
      <w:pPr>
        <w:bidi/>
        <w:spacing w:after="0"/>
        <w:rPr>
          <w:rFonts w:ascii="Times New Roman" w:eastAsia="Times New Roman" w:hAnsi="Times New Roman" w:cs="B Nazanin"/>
          <w:sz w:val="24"/>
          <w:szCs w:val="24"/>
          <w:rtl/>
        </w:rPr>
      </w:pPr>
      <w:r w:rsidRPr="00F17A5F">
        <w:rPr>
          <w:rFonts w:ascii="Times New Roman" w:eastAsia="Times New Roman" w:hAnsi="Times New Roman" w:cs="B Nazanin"/>
          <w:sz w:val="24"/>
          <w:szCs w:val="24"/>
          <w:rtl/>
        </w:rPr>
        <w:br w:type="page"/>
      </w:r>
    </w:p>
    <w:p w14:paraId="13A02E46" w14:textId="77777777" w:rsidR="001E3985" w:rsidRPr="00F17A5F" w:rsidRDefault="001E3985" w:rsidP="001E3985">
      <w:pPr>
        <w:widowControl w:val="0"/>
        <w:autoSpaceDE w:val="0"/>
        <w:autoSpaceDN w:val="0"/>
        <w:bidi/>
        <w:spacing w:after="0" w:line="240" w:lineRule="auto"/>
        <w:jc w:val="both"/>
        <w:rPr>
          <w:rFonts w:ascii="Times New Roman" w:eastAsia="Times New Roman" w:hAnsi="Times New Roman" w:cs="B Titr"/>
          <w:b/>
          <w:bCs/>
          <w:color w:val="000000" w:themeColor="text1"/>
          <w:rtl/>
        </w:rPr>
      </w:pPr>
      <w:r w:rsidRPr="00F17A5F">
        <w:rPr>
          <w:rFonts w:ascii="Times New Roman" w:eastAsia="Times New Roman" w:hAnsi="Times New Roman" w:cs="B Titr"/>
          <w:b/>
          <w:bCs/>
          <w:color w:val="000000" w:themeColor="text1"/>
          <w:rtl/>
        </w:rPr>
        <w:lastRenderedPageBreak/>
        <w:t>سیستم امتیازدهی</w:t>
      </w:r>
      <w:r w:rsidRPr="00F17A5F">
        <w:rPr>
          <w:rFonts w:ascii="Times New Roman" w:eastAsia="Times New Roman" w:hAnsi="Times New Roman" w:cs="B Titr" w:hint="cs"/>
          <w:b/>
          <w:bCs/>
          <w:color w:val="000000" w:themeColor="text1"/>
          <w:rtl/>
        </w:rPr>
        <w:t xml:space="preserve"> بر مبنای کدهای</w:t>
      </w:r>
      <w:r w:rsidRPr="00F17A5F">
        <w:rPr>
          <w:rFonts w:ascii="Times New Roman" w:eastAsia="Times New Roman" w:hAnsi="Times New Roman" w:cs="B Titr"/>
          <w:b/>
          <w:bCs/>
          <w:color w:val="000000" w:themeColor="text1"/>
          <w:rtl/>
        </w:rPr>
        <w:t xml:space="preserve"> رنگ</w:t>
      </w:r>
      <w:r w:rsidRPr="00F17A5F">
        <w:rPr>
          <w:rFonts w:ascii="Times New Roman" w:eastAsia="Times New Roman" w:hAnsi="Times New Roman" w:cs="B Titr" w:hint="cs"/>
          <w:b/>
          <w:bCs/>
          <w:color w:val="000000" w:themeColor="text1"/>
          <w:rtl/>
        </w:rPr>
        <w:t>ی (</w:t>
      </w:r>
      <w:r w:rsidRPr="00F17A5F">
        <w:rPr>
          <w:rFonts w:ascii="Times New Roman" w:eastAsia="Times New Roman" w:hAnsi="Times New Roman" w:cs="B Titr"/>
          <w:b/>
          <w:bCs/>
          <w:color w:val="000000" w:themeColor="text1"/>
        </w:rPr>
        <w:t>Color Scoring System</w:t>
      </w:r>
      <w:r w:rsidRPr="00F17A5F">
        <w:rPr>
          <w:rFonts w:ascii="Times New Roman" w:eastAsia="Times New Roman" w:hAnsi="Times New Roman" w:cs="B Titr" w:hint="cs"/>
          <w:b/>
          <w:bCs/>
          <w:color w:val="000000" w:themeColor="text1"/>
          <w:rtl/>
        </w:rPr>
        <w:t>)</w:t>
      </w:r>
    </w:p>
    <w:p w14:paraId="031BEB41"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sz w:val="21"/>
          <w:szCs w:val="21"/>
          <w:rtl/>
        </w:rPr>
      </w:pPr>
    </w:p>
    <w:p w14:paraId="611CDC73" w14:textId="79C6024C" w:rsidR="001E3985" w:rsidRPr="00532106" w:rsidRDefault="001E3985" w:rsidP="001E3985">
      <w:pPr>
        <w:widowControl w:val="0"/>
        <w:autoSpaceDE w:val="0"/>
        <w:autoSpaceDN w:val="0"/>
        <w:bidi/>
        <w:spacing w:after="0" w:line="240" w:lineRule="auto"/>
        <w:jc w:val="both"/>
        <w:rPr>
          <w:rFonts w:ascii="Calibri" w:eastAsia="Calibri" w:hAnsi="Calibri" w:cs="B Nazanin"/>
          <w:rtl/>
        </w:rPr>
      </w:pPr>
      <w:r w:rsidRPr="00532106">
        <w:rPr>
          <w:rFonts w:asciiTheme="minorBidi" w:eastAsia="Roboto Lt" w:hAnsiTheme="minorBidi" w:cs="B Nazanin"/>
          <w:rtl/>
        </w:rPr>
        <w:t>علیرغم اینکه بین ظرفیتهای مختلف مندرج در پرسشنامه ارزیابی مشترک بیرونی تاحدی همپوشانی وجود دارد، ولی طی فرآیند ارزشیابی هر</w:t>
      </w:r>
      <w:r w:rsidRPr="00532106">
        <w:rPr>
          <w:rFonts w:asciiTheme="minorBidi" w:eastAsia="Roboto Lt" w:hAnsiTheme="minorBidi" w:cs="B Nazanin" w:hint="cs"/>
          <w:rtl/>
        </w:rPr>
        <w:t xml:space="preserve"> </w:t>
      </w:r>
      <w:r w:rsidRPr="00532106">
        <w:rPr>
          <w:rFonts w:asciiTheme="minorBidi" w:eastAsia="Roboto Lt" w:hAnsiTheme="minorBidi" w:cs="B Nazanin"/>
          <w:rtl/>
        </w:rPr>
        <w:t>ظرفیت ب</w:t>
      </w:r>
      <w:r w:rsidR="005D348E" w:rsidRPr="00532106">
        <w:rPr>
          <w:rFonts w:asciiTheme="minorBidi" w:eastAsia="Roboto Lt" w:hAnsiTheme="minorBidi" w:cs="B Nazanin" w:hint="cs"/>
          <w:rtl/>
        </w:rPr>
        <w:t>ه‌</w:t>
      </w:r>
      <w:r w:rsidRPr="00532106">
        <w:rPr>
          <w:rFonts w:asciiTheme="minorBidi" w:eastAsia="Roboto Lt" w:hAnsiTheme="minorBidi" w:cs="B Nazanin"/>
          <w:rtl/>
        </w:rPr>
        <w:t>طورجداگانه درنظر گرفته ‌می‌شود</w:t>
      </w:r>
      <w:r w:rsidRPr="00532106">
        <w:rPr>
          <w:rFonts w:asciiTheme="minorBidi" w:eastAsia="Roboto Lt" w:hAnsiTheme="minorBidi" w:cs="B Nazanin" w:hint="cs"/>
          <w:rtl/>
        </w:rPr>
        <w:t xml:space="preserve">. </w:t>
      </w:r>
      <w:r w:rsidRPr="00532106">
        <w:rPr>
          <w:rFonts w:asciiTheme="minorBidi" w:eastAsia="Roboto Lt" w:hAnsiTheme="minorBidi" w:cs="B Nazanin"/>
          <w:rtl/>
        </w:rPr>
        <w:t>سیستم تعیین میزان پیشرفت یا نمره</w:t>
      </w:r>
      <w:r w:rsidR="005D348E" w:rsidRPr="00532106">
        <w:rPr>
          <w:rFonts w:asciiTheme="minorBidi" w:eastAsia="Roboto Lt" w:hAnsiTheme="minorBidi" w:cs="B Nazanin" w:hint="cs"/>
          <w:rtl/>
        </w:rPr>
        <w:t>‌</w:t>
      </w:r>
      <w:r w:rsidRPr="00532106">
        <w:rPr>
          <w:rFonts w:asciiTheme="minorBidi" w:eastAsia="Roboto Lt" w:hAnsiTheme="minorBidi" w:cs="B Nazanin"/>
          <w:rtl/>
        </w:rPr>
        <w:t>دهی برمبنای کدهای رنگی</w:t>
      </w:r>
      <w:r w:rsidRPr="00532106">
        <w:rPr>
          <w:rFonts w:asciiTheme="minorBidi" w:eastAsia="Roboto Lt" w:hAnsiTheme="minorBidi" w:cs="B Nazanin" w:hint="cs"/>
          <w:rtl/>
        </w:rPr>
        <w:t xml:space="preserve"> به شرح زیر است:</w:t>
      </w:r>
    </w:p>
    <w:p w14:paraId="2B421EB1" w14:textId="77777777" w:rsidR="001E3985" w:rsidRPr="00532106" w:rsidRDefault="001E3985" w:rsidP="001E3985">
      <w:pPr>
        <w:widowControl w:val="0"/>
        <w:numPr>
          <w:ilvl w:val="0"/>
          <w:numId w:val="14"/>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بدون ظرفیت: </w:t>
      </w:r>
    </w:p>
    <w:p w14:paraId="22A040E6"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هیچ</w:t>
      </w:r>
      <w:r w:rsidRPr="00532106">
        <w:rPr>
          <w:rFonts w:asciiTheme="minorBidi" w:eastAsia="Roboto Lt" w:hAnsiTheme="minorBidi" w:cs="B Nazanin" w:hint="cs"/>
          <w:rtl/>
        </w:rPr>
        <w:t xml:space="preserve"> </w:t>
      </w:r>
      <w:r w:rsidRPr="00532106">
        <w:rPr>
          <w:rFonts w:asciiTheme="minorBidi" w:eastAsia="Roboto Lt" w:hAnsiTheme="minorBidi" w:cs="B Nazanin"/>
          <w:rtl/>
        </w:rPr>
        <w:t xml:space="preserve">یک از مؤلفه‌های شاخص مورد بررسی وجود ندارد. </w:t>
      </w:r>
    </w:p>
    <w:p w14:paraId="78E66DCD" w14:textId="77777777" w:rsidR="001E3985" w:rsidRPr="00532106" w:rsidRDefault="001E3985" w:rsidP="001E3985">
      <w:pPr>
        <w:widowControl w:val="0"/>
        <w:autoSpaceDE w:val="0"/>
        <w:autoSpaceDN w:val="0"/>
        <w:bidi/>
        <w:spacing w:after="0" w:line="240" w:lineRule="auto"/>
        <w:jc w:val="both"/>
        <w:rPr>
          <w:rFonts w:ascii="Arial" w:eastAsia="Arial" w:hAnsi="Arial" w:cs="B Nazanin"/>
        </w:rPr>
      </w:pPr>
      <w:r w:rsidRPr="00532106">
        <w:rPr>
          <w:rFonts w:asciiTheme="minorBidi" w:eastAsia="Roboto Lt" w:hAnsiTheme="minorBidi" w:cs="B Nazanin"/>
          <w:noProof/>
          <w:rtl/>
        </w:rPr>
        <w:drawing>
          <wp:anchor distT="0" distB="0" distL="114300" distR="114300" simplePos="0" relativeHeight="251659264" behindDoc="1" locked="0" layoutInCell="0" allowOverlap="1" wp14:anchorId="3033DE5F" wp14:editId="50E6AFFD">
            <wp:simplePos x="0" y="0"/>
            <wp:positionH relativeFrom="column">
              <wp:posOffset>4437380</wp:posOffset>
            </wp:positionH>
            <wp:positionV relativeFrom="paragraph">
              <wp:posOffset>67945</wp:posOffset>
            </wp:positionV>
            <wp:extent cx="311785" cy="311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srcRect/>
                    <a:stretch>
                      <a:fillRect/>
                    </a:stretch>
                  </pic:blipFill>
                  <pic:spPr bwMode="auto">
                    <a:xfrm>
                      <a:off x="0" y="0"/>
                      <a:ext cx="311785" cy="311785"/>
                    </a:xfrm>
                    <a:prstGeom prst="rect">
                      <a:avLst/>
                    </a:prstGeom>
                    <a:noFill/>
                  </pic:spPr>
                </pic:pic>
              </a:graphicData>
            </a:graphic>
          </wp:anchor>
        </w:drawing>
      </w:r>
    </w:p>
    <w:p w14:paraId="3B0F3ECB"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کد رنگ: قرمز</w:t>
      </w:r>
    </w:p>
    <w:p w14:paraId="52E8CC2F"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p>
    <w:p w14:paraId="47EE0A21" w14:textId="77777777" w:rsidR="001E3985" w:rsidRPr="00532106" w:rsidRDefault="001E3985" w:rsidP="001E3985">
      <w:pPr>
        <w:widowControl w:val="0"/>
        <w:numPr>
          <w:ilvl w:val="0"/>
          <w:numId w:val="15"/>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ظرفیت محدود: </w:t>
      </w:r>
    </w:p>
    <w:p w14:paraId="120772C7"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Pr>
      </w:pPr>
      <w:r w:rsidRPr="00532106">
        <w:rPr>
          <w:rFonts w:asciiTheme="minorBidi" w:eastAsia="Roboto Lt" w:hAnsiTheme="minorBidi" w:cs="B Nazanin"/>
          <w:noProof/>
          <w:rtl/>
        </w:rPr>
        <w:drawing>
          <wp:anchor distT="0" distB="0" distL="114300" distR="114300" simplePos="0" relativeHeight="251660288" behindDoc="1" locked="0" layoutInCell="0" allowOverlap="1" wp14:anchorId="3CFA4FB5" wp14:editId="69D0A194">
            <wp:simplePos x="0" y="0"/>
            <wp:positionH relativeFrom="column">
              <wp:posOffset>4456430</wp:posOffset>
            </wp:positionH>
            <wp:positionV relativeFrom="paragraph">
              <wp:posOffset>469900</wp:posOffset>
            </wp:positionV>
            <wp:extent cx="311785" cy="3117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srcRect/>
                    <a:stretch>
                      <a:fillRect/>
                    </a:stretch>
                  </pic:blipFill>
                  <pic:spPr bwMode="auto">
                    <a:xfrm>
                      <a:off x="0" y="0"/>
                      <a:ext cx="311785" cy="311785"/>
                    </a:xfrm>
                    <a:prstGeom prst="rect">
                      <a:avLst/>
                    </a:prstGeom>
                    <a:noFill/>
                  </pic:spPr>
                </pic:pic>
              </a:graphicData>
            </a:graphic>
          </wp:anchor>
        </w:drawing>
      </w:r>
      <w:r w:rsidRPr="00532106">
        <w:rPr>
          <w:rFonts w:asciiTheme="minorBidi" w:eastAsia="Roboto Lt" w:hAnsiTheme="minorBidi" w:cs="B Nazanin"/>
          <w:rtl/>
        </w:rPr>
        <w:t xml:space="preserve"> مؤلفه‌های مختلف شاخص مورد بررسی درحال ایجاد شدن هستند، بعضی مؤلفه ایجاد شده و در حال انجام هستند و ایجاد سایر مؤلفه‌های شاخص آغاز شده است.</w:t>
      </w:r>
    </w:p>
    <w:p w14:paraId="42CAE727"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p>
    <w:p w14:paraId="7D12991B"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کد رنگ: نارنج</w:t>
      </w:r>
      <w:r w:rsidRPr="00532106">
        <w:rPr>
          <w:rFonts w:asciiTheme="minorBidi" w:eastAsia="Roboto Lt" w:hAnsiTheme="minorBidi" w:cs="B Nazanin" w:hint="cs"/>
          <w:rtl/>
        </w:rPr>
        <w:t>ی</w:t>
      </w:r>
    </w:p>
    <w:p w14:paraId="4D88AE1F"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p>
    <w:p w14:paraId="0F8CCB48" w14:textId="5D0FF645" w:rsidR="001E3985" w:rsidRPr="00532106" w:rsidRDefault="001E3985" w:rsidP="001E3985">
      <w:pPr>
        <w:widowControl w:val="0"/>
        <w:numPr>
          <w:ilvl w:val="0"/>
          <w:numId w:val="16"/>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ظرفیت </w:t>
      </w:r>
      <w:r w:rsidR="000F4D41" w:rsidRPr="00532106">
        <w:rPr>
          <w:rFonts w:asciiTheme="minorBidi" w:eastAsia="Roboto Lt" w:hAnsiTheme="minorBidi" w:cs="B Nazanin" w:hint="cs"/>
          <w:rtl/>
          <w:lang w:bidi="fa-IR"/>
        </w:rPr>
        <w:t>توسعه یافته</w:t>
      </w:r>
      <w:r w:rsidRPr="00532106">
        <w:rPr>
          <w:rFonts w:asciiTheme="minorBidi" w:eastAsia="Roboto Lt" w:hAnsiTheme="minorBidi" w:cs="B Nazanin"/>
          <w:rtl/>
        </w:rPr>
        <w:t>:</w:t>
      </w:r>
    </w:p>
    <w:p w14:paraId="275F51D7" w14:textId="77777777" w:rsidR="001E3985" w:rsidRPr="00532106" w:rsidRDefault="001E3985" w:rsidP="001E3985">
      <w:pPr>
        <w:widowControl w:val="0"/>
        <w:autoSpaceDE w:val="0"/>
        <w:autoSpaceDN w:val="0"/>
        <w:bidi/>
        <w:spacing w:after="0" w:line="240" w:lineRule="auto"/>
        <w:jc w:val="both"/>
        <w:rPr>
          <w:rFonts w:ascii="Arial" w:eastAsia="Arial" w:hAnsi="Arial" w:cs="B Nazanin"/>
          <w:rtl/>
        </w:rPr>
      </w:pPr>
      <w:r w:rsidRPr="00532106">
        <w:rPr>
          <w:rFonts w:asciiTheme="minorBidi" w:eastAsia="Roboto Lt" w:hAnsiTheme="minorBidi" w:cs="B Nazanin"/>
          <w:rtl/>
        </w:rPr>
        <w:t xml:space="preserve"> کل</w:t>
      </w:r>
      <w:r w:rsidRPr="00532106">
        <w:rPr>
          <w:rFonts w:asciiTheme="minorBidi" w:eastAsia="Roboto Lt" w:hAnsiTheme="minorBidi" w:cs="B Nazanin" w:hint="cs"/>
          <w:rtl/>
        </w:rPr>
        <w:t>ی</w:t>
      </w:r>
      <w:r w:rsidRPr="00532106">
        <w:rPr>
          <w:rFonts w:asciiTheme="minorBidi" w:eastAsia="Roboto Lt" w:hAnsiTheme="minorBidi" w:cs="B Nazanin" w:hint="eastAsia"/>
          <w:rtl/>
        </w:rPr>
        <w:t>ه</w:t>
      </w:r>
      <w:r w:rsidRPr="00532106">
        <w:rPr>
          <w:rFonts w:asciiTheme="minorBidi" w:eastAsia="Roboto Lt" w:hAnsiTheme="minorBidi" w:cs="B Nazanin"/>
          <w:rtl/>
        </w:rPr>
        <w:t xml:space="preserve"> مولفه‌ها</w:t>
      </w:r>
      <w:r w:rsidRPr="00532106">
        <w:rPr>
          <w:rFonts w:asciiTheme="minorBidi" w:eastAsia="Roboto Lt" w:hAnsiTheme="minorBidi" w:cs="B Nazanin" w:hint="cs"/>
          <w:rtl/>
        </w:rPr>
        <w:t>ی</w:t>
      </w:r>
      <w:r w:rsidRPr="00532106">
        <w:rPr>
          <w:rFonts w:asciiTheme="minorBidi" w:eastAsia="Roboto Lt" w:hAnsiTheme="minorBidi" w:cs="B Nazanin"/>
          <w:rtl/>
        </w:rPr>
        <w:t xml:space="preserve"> </w:t>
      </w:r>
      <w:r w:rsidRPr="00532106">
        <w:rPr>
          <w:rFonts w:asciiTheme="minorBidi" w:eastAsia="Roboto Lt" w:hAnsiTheme="minorBidi" w:cs="B Nazanin" w:hint="cs"/>
          <w:rtl/>
        </w:rPr>
        <w:t>ی</w:t>
      </w:r>
      <w:r w:rsidRPr="00532106">
        <w:rPr>
          <w:rFonts w:asciiTheme="minorBidi" w:eastAsia="Roboto Lt" w:hAnsiTheme="minorBidi" w:cs="B Nazanin" w:hint="eastAsia"/>
          <w:rtl/>
        </w:rPr>
        <w:t>ک</w:t>
      </w:r>
      <w:r w:rsidRPr="00532106">
        <w:rPr>
          <w:rFonts w:asciiTheme="minorBidi" w:eastAsia="Roboto Lt" w:hAnsiTheme="minorBidi" w:cs="B Nazanin"/>
          <w:rtl/>
        </w:rPr>
        <w:t xml:space="preserve"> </w:t>
      </w:r>
      <w:r w:rsidRPr="00532106">
        <w:rPr>
          <w:rFonts w:asciiTheme="minorBidi" w:eastAsia="Roboto Lt" w:hAnsiTheme="minorBidi" w:cs="B Nazanin" w:hint="cs"/>
          <w:rtl/>
        </w:rPr>
        <w:t>ظرفیت</w:t>
      </w:r>
      <w:r w:rsidRPr="00532106">
        <w:rPr>
          <w:rFonts w:asciiTheme="minorBidi" w:eastAsia="Roboto Lt" w:hAnsiTheme="minorBidi" w:cs="B Nazanin"/>
          <w:rtl/>
        </w:rPr>
        <w:t xml:space="preserve"> ا</w:t>
      </w:r>
      <w:r w:rsidRPr="00532106">
        <w:rPr>
          <w:rFonts w:asciiTheme="minorBidi" w:eastAsia="Roboto Lt" w:hAnsiTheme="minorBidi" w:cs="B Nazanin" w:hint="cs"/>
          <w:rtl/>
        </w:rPr>
        <w:t>ی</w:t>
      </w:r>
      <w:r w:rsidRPr="00532106">
        <w:rPr>
          <w:rFonts w:asciiTheme="minorBidi" w:eastAsia="Roboto Lt" w:hAnsiTheme="minorBidi" w:cs="B Nazanin" w:hint="eastAsia"/>
          <w:rtl/>
        </w:rPr>
        <w:t>جاد</w:t>
      </w:r>
      <w:r w:rsidRPr="00532106">
        <w:rPr>
          <w:rFonts w:asciiTheme="minorBidi" w:eastAsia="Roboto Lt" w:hAnsiTheme="minorBidi" w:cs="B Nazanin"/>
          <w:rtl/>
        </w:rPr>
        <w:t xml:space="preserve"> شده</w:t>
      </w:r>
      <w:r w:rsidRPr="00532106">
        <w:rPr>
          <w:rFonts w:asciiTheme="minorBidi" w:eastAsia="Roboto Lt" w:hAnsiTheme="minorBidi" w:cs="B Nazanin" w:hint="cs"/>
          <w:rtl/>
        </w:rPr>
        <w:t>‌</w:t>
      </w:r>
      <w:r w:rsidRPr="00532106">
        <w:rPr>
          <w:rFonts w:asciiTheme="minorBidi" w:eastAsia="Roboto Lt" w:hAnsiTheme="minorBidi" w:cs="B Nazanin"/>
          <w:rtl/>
        </w:rPr>
        <w:t>اند اما استمرار آنها تضم</w:t>
      </w:r>
      <w:r w:rsidRPr="00532106">
        <w:rPr>
          <w:rFonts w:asciiTheme="minorBidi" w:eastAsia="Roboto Lt" w:hAnsiTheme="minorBidi" w:cs="B Nazanin" w:hint="cs"/>
          <w:rtl/>
        </w:rPr>
        <w:t>ی</w:t>
      </w:r>
      <w:r w:rsidRPr="00532106">
        <w:rPr>
          <w:rFonts w:asciiTheme="minorBidi" w:eastAsia="Roboto Lt" w:hAnsiTheme="minorBidi" w:cs="B Nazanin" w:hint="eastAsia"/>
          <w:rtl/>
        </w:rPr>
        <w:t>ن</w:t>
      </w:r>
      <w:r w:rsidRPr="00532106">
        <w:rPr>
          <w:rFonts w:asciiTheme="minorBidi" w:eastAsia="Roboto Lt" w:hAnsiTheme="minorBidi" w:cs="B Nazanin"/>
          <w:rtl/>
        </w:rPr>
        <w:t xml:space="preserve"> نشده و دچار مشکل است. (مانند گنجاندن در برنامه عملیاتی طرح بخش سلامت ملی با منبع تامین مالی مطمئن).</w:t>
      </w:r>
    </w:p>
    <w:p w14:paraId="0ED35FED"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noProof/>
          <w:rtl/>
        </w:rPr>
        <w:drawing>
          <wp:anchor distT="0" distB="0" distL="114300" distR="114300" simplePos="0" relativeHeight="251661312" behindDoc="1" locked="0" layoutInCell="0" allowOverlap="1" wp14:anchorId="03D387E8" wp14:editId="65117A4A">
            <wp:simplePos x="0" y="0"/>
            <wp:positionH relativeFrom="column">
              <wp:posOffset>4504055</wp:posOffset>
            </wp:positionH>
            <wp:positionV relativeFrom="paragraph">
              <wp:posOffset>14605</wp:posOffset>
            </wp:positionV>
            <wp:extent cx="311785" cy="311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srcRect/>
                    <a:stretch>
                      <a:fillRect/>
                    </a:stretch>
                  </pic:blipFill>
                  <pic:spPr bwMode="auto">
                    <a:xfrm>
                      <a:off x="0" y="0"/>
                      <a:ext cx="311785" cy="311785"/>
                    </a:xfrm>
                    <a:prstGeom prst="rect">
                      <a:avLst/>
                    </a:prstGeom>
                    <a:noFill/>
                  </pic:spPr>
                </pic:pic>
              </a:graphicData>
            </a:graphic>
          </wp:anchor>
        </w:drawing>
      </w:r>
    </w:p>
    <w:p w14:paraId="5E13D120"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کد رنگ: زرد</w:t>
      </w:r>
    </w:p>
    <w:p w14:paraId="394AA426"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p>
    <w:p w14:paraId="7F881261" w14:textId="4CC493B2" w:rsidR="001E3985" w:rsidRPr="00532106" w:rsidRDefault="001E3985" w:rsidP="001E3985">
      <w:pPr>
        <w:widowControl w:val="0"/>
        <w:numPr>
          <w:ilvl w:val="0"/>
          <w:numId w:val="17"/>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ظرفیت </w:t>
      </w:r>
      <w:r w:rsidR="000F4D41" w:rsidRPr="00532106">
        <w:rPr>
          <w:rFonts w:asciiTheme="minorBidi" w:eastAsia="Roboto Lt" w:hAnsiTheme="minorBidi" w:cs="B Nazanin" w:hint="cs"/>
          <w:rtl/>
        </w:rPr>
        <w:t>مشهود</w:t>
      </w:r>
      <w:r w:rsidRPr="00532106">
        <w:rPr>
          <w:rFonts w:asciiTheme="minorBidi" w:eastAsia="Roboto Lt" w:hAnsiTheme="minorBidi" w:cs="B Nazanin"/>
          <w:rtl/>
        </w:rPr>
        <w:t xml:space="preserve">: </w:t>
      </w:r>
    </w:p>
    <w:p w14:paraId="22360582" w14:textId="17C14F54"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نه تنها کلیه مولفه‌های مختلف یک شاخص ایجاد شده و انجام آنها برای چند سال متوالی نیز استمرار یافته</w:t>
      </w:r>
      <w:r w:rsidRPr="00532106">
        <w:rPr>
          <w:rFonts w:asciiTheme="minorBidi" w:eastAsia="Roboto Lt" w:hAnsiTheme="minorBidi" w:cs="B Nazanin" w:hint="cs"/>
          <w:rtl/>
        </w:rPr>
        <w:t xml:space="preserve">، </w:t>
      </w:r>
      <w:r w:rsidRPr="00532106">
        <w:rPr>
          <w:rFonts w:asciiTheme="minorBidi" w:eastAsia="Roboto Lt" w:hAnsiTheme="minorBidi" w:cs="B Nazanin"/>
          <w:rtl/>
        </w:rPr>
        <w:t xml:space="preserve">بلکه وجودآنها را در برنامه ملی نظام سلامت و تخصیص بودجه پایدار </w:t>
      </w:r>
      <w:r w:rsidRPr="00532106">
        <w:rPr>
          <w:rFonts w:asciiTheme="minorBidi" w:eastAsia="Roboto Lt" w:hAnsiTheme="minorBidi" w:cs="B Nazanin" w:hint="cs"/>
          <w:rtl/>
        </w:rPr>
        <w:t>مشهود است.</w:t>
      </w:r>
    </w:p>
    <w:p w14:paraId="0D7DFFDB" w14:textId="417D78B5"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noProof/>
          <w:rtl/>
        </w:rPr>
        <w:drawing>
          <wp:anchor distT="0" distB="0" distL="114300" distR="114300" simplePos="0" relativeHeight="251662336" behindDoc="1" locked="0" layoutInCell="0" allowOverlap="1" wp14:anchorId="6A8D4CC3" wp14:editId="49C6B38D">
            <wp:simplePos x="0" y="0"/>
            <wp:positionH relativeFrom="column">
              <wp:posOffset>4513580</wp:posOffset>
            </wp:positionH>
            <wp:positionV relativeFrom="paragraph">
              <wp:posOffset>7620</wp:posOffset>
            </wp:positionV>
            <wp:extent cx="311785" cy="3117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311785" cy="311785"/>
                    </a:xfrm>
                    <a:prstGeom prst="rect">
                      <a:avLst/>
                    </a:prstGeom>
                    <a:noFill/>
                  </pic:spPr>
                </pic:pic>
              </a:graphicData>
            </a:graphic>
          </wp:anchor>
        </w:drawing>
      </w:r>
    </w:p>
    <w:p w14:paraId="35CD2DCE"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rtl/>
        </w:rPr>
        <w:t>کد رنگ: سبز روشن</w:t>
      </w:r>
    </w:p>
    <w:p w14:paraId="1B6308FC"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p>
    <w:p w14:paraId="415C7A86" w14:textId="77777777" w:rsidR="001E3985" w:rsidRPr="00532106" w:rsidRDefault="001E3985" w:rsidP="001E3985">
      <w:pPr>
        <w:widowControl w:val="0"/>
        <w:numPr>
          <w:ilvl w:val="0"/>
          <w:numId w:val="18"/>
        </w:numPr>
        <w:autoSpaceDE w:val="0"/>
        <w:autoSpaceDN w:val="0"/>
        <w:bidi/>
        <w:spacing w:after="0" w:line="240" w:lineRule="auto"/>
        <w:contextualSpacing/>
        <w:jc w:val="both"/>
        <w:rPr>
          <w:rFonts w:asciiTheme="minorBidi" w:eastAsia="Roboto Lt" w:hAnsiTheme="minorBidi" w:cs="B Nazanin"/>
        </w:rPr>
      </w:pPr>
      <w:r w:rsidRPr="00532106">
        <w:rPr>
          <w:rFonts w:asciiTheme="minorBidi" w:eastAsia="Roboto Lt" w:hAnsiTheme="minorBidi" w:cs="B Nazanin"/>
          <w:rtl/>
        </w:rPr>
        <w:t xml:space="preserve">ظرفیت پایدار: </w:t>
      </w:r>
    </w:p>
    <w:p w14:paraId="13D52B64" w14:textId="295B3F0B" w:rsidR="001E3985" w:rsidRPr="00532106" w:rsidRDefault="001E3985" w:rsidP="00B0793E">
      <w:pPr>
        <w:widowControl w:val="0"/>
        <w:autoSpaceDE w:val="0"/>
        <w:autoSpaceDN w:val="0"/>
        <w:bidi/>
        <w:spacing w:after="0" w:line="240" w:lineRule="auto"/>
        <w:jc w:val="both"/>
        <w:rPr>
          <w:rFonts w:ascii="Arial" w:eastAsia="Arial" w:hAnsi="Arial" w:cs="B Nazanin"/>
        </w:rPr>
      </w:pPr>
      <w:r w:rsidRPr="00532106">
        <w:rPr>
          <w:rFonts w:asciiTheme="minorBidi" w:eastAsia="Roboto Lt" w:hAnsiTheme="minorBidi" w:cs="B Nazanin"/>
          <w:rtl/>
        </w:rPr>
        <w:t xml:space="preserve">کلیه موءلفه‌های مختلف شاخص مورد بررسی، در حال اجرا بوده و برای چندسال استمرار داشته اند وحتی کشور درحال حمایت از سایرکشورها برای انجام این ظرفیت است. این سطح بالاترین دستاورد درایجاد شاخص‌های ظرفیتهای کلیدی </w:t>
      </w:r>
      <w:r w:rsidRPr="00532106">
        <w:rPr>
          <w:rFonts w:asciiTheme="minorBidi" w:eastAsia="Roboto Lt" w:hAnsiTheme="minorBidi" w:cs="B Nazanin"/>
        </w:rPr>
        <w:t>IHR</w:t>
      </w:r>
      <w:r w:rsidRPr="00532106">
        <w:rPr>
          <w:rFonts w:asciiTheme="minorBidi" w:eastAsia="Roboto Lt" w:hAnsiTheme="minorBidi" w:cs="B Nazanin"/>
          <w:rtl/>
        </w:rPr>
        <w:t xml:space="preserve"> است.</w:t>
      </w:r>
    </w:p>
    <w:p w14:paraId="1B90C123"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tl/>
        </w:rPr>
      </w:pPr>
      <w:r w:rsidRPr="00532106">
        <w:rPr>
          <w:rFonts w:asciiTheme="minorBidi" w:eastAsia="Roboto Lt" w:hAnsiTheme="minorBidi" w:cs="B Nazanin"/>
          <w:noProof/>
          <w:rtl/>
        </w:rPr>
        <w:drawing>
          <wp:anchor distT="0" distB="0" distL="114300" distR="114300" simplePos="0" relativeHeight="251663360" behindDoc="1" locked="0" layoutInCell="0" allowOverlap="1" wp14:anchorId="66E2F279" wp14:editId="2B7D0C63">
            <wp:simplePos x="0" y="0"/>
            <wp:positionH relativeFrom="column">
              <wp:posOffset>4485005</wp:posOffset>
            </wp:positionH>
            <wp:positionV relativeFrom="paragraph">
              <wp:posOffset>15240</wp:posOffset>
            </wp:positionV>
            <wp:extent cx="311785" cy="3117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srcRect/>
                    <a:stretch>
                      <a:fillRect/>
                    </a:stretch>
                  </pic:blipFill>
                  <pic:spPr bwMode="auto">
                    <a:xfrm>
                      <a:off x="0" y="0"/>
                      <a:ext cx="311785" cy="311785"/>
                    </a:xfrm>
                    <a:prstGeom prst="rect">
                      <a:avLst/>
                    </a:prstGeom>
                    <a:noFill/>
                  </pic:spPr>
                </pic:pic>
              </a:graphicData>
            </a:graphic>
          </wp:anchor>
        </w:drawing>
      </w:r>
    </w:p>
    <w:p w14:paraId="1B4E0D18"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Pr>
      </w:pPr>
      <w:r w:rsidRPr="00532106">
        <w:rPr>
          <w:rFonts w:asciiTheme="minorBidi" w:eastAsia="Roboto Lt" w:hAnsiTheme="minorBidi" w:cs="B Nazanin"/>
          <w:rtl/>
        </w:rPr>
        <w:t>کد رنگ: سبز</w:t>
      </w:r>
    </w:p>
    <w:p w14:paraId="1C592019" w14:textId="77777777" w:rsidR="001E3985" w:rsidRPr="00532106" w:rsidRDefault="001E3985" w:rsidP="001E3985">
      <w:pPr>
        <w:widowControl w:val="0"/>
        <w:autoSpaceDE w:val="0"/>
        <w:autoSpaceDN w:val="0"/>
        <w:bidi/>
        <w:spacing w:after="0" w:line="240" w:lineRule="auto"/>
        <w:jc w:val="both"/>
        <w:rPr>
          <w:rFonts w:asciiTheme="minorBidi" w:eastAsia="Roboto Lt" w:hAnsiTheme="minorBidi" w:cs="B Nazanin"/>
        </w:rPr>
      </w:pPr>
    </w:p>
    <w:p w14:paraId="22311269" w14:textId="77777777" w:rsidR="001E3985" w:rsidRPr="00532106" w:rsidRDefault="001E3985" w:rsidP="001E3985">
      <w:pPr>
        <w:widowControl w:val="0"/>
        <w:autoSpaceDE w:val="0"/>
        <w:autoSpaceDN w:val="0"/>
        <w:bidi/>
        <w:spacing w:after="0" w:line="240" w:lineRule="auto"/>
        <w:jc w:val="both"/>
        <w:rPr>
          <w:rFonts w:ascii="Calibri" w:eastAsia="Calibri" w:hAnsi="Calibri" w:cs="B Nazanin"/>
        </w:rPr>
      </w:pPr>
      <w:r w:rsidRPr="00532106">
        <w:rPr>
          <w:rFonts w:asciiTheme="minorBidi" w:eastAsia="Roboto Lt" w:hAnsiTheme="minorBidi" w:cs="B Nazanin"/>
          <w:rtl/>
        </w:rPr>
        <w:t xml:space="preserve">نکته: </w:t>
      </w:r>
    </w:p>
    <w:p w14:paraId="666DDF01" w14:textId="7B398916" w:rsidR="000F4D41" w:rsidRPr="00532106" w:rsidRDefault="001E3985" w:rsidP="00056892">
      <w:pPr>
        <w:widowControl w:val="0"/>
        <w:autoSpaceDE w:val="0"/>
        <w:autoSpaceDN w:val="0"/>
        <w:bidi/>
        <w:spacing w:after="0"/>
        <w:jc w:val="both"/>
        <w:rPr>
          <w:rFonts w:asciiTheme="minorBidi" w:eastAsia="Roboto Lt" w:hAnsiTheme="minorBidi" w:cs="B Nazanin"/>
          <w:rtl/>
        </w:rPr>
      </w:pPr>
      <w:r w:rsidRPr="00532106">
        <w:rPr>
          <w:rFonts w:asciiTheme="minorBidi" w:eastAsia="Roboto Lt" w:hAnsiTheme="minorBidi" w:cs="B Nazanin"/>
          <w:rtl/>
        </w:rPr>
        <w:t>کشور هنگامی می</w:t>
      </w:r>
      <w:r w:rsidR="005955E2" w:rsidRPr="00532106">
        <w:rPr>
          <w:rFonts w:asciiTheme="minorBidi" w:eastAsia="Roboto Lt" w:hAnsiTheme="minorBidi" w:cs="B Nazanin" w:hint="cs"/>
          <w:rtl/>
        </w:rPr>
        <w:t>‌</w:t>
      </w:r>
      <w:r w:rsidRPr="00532106">
        <w:rPr>
          <w:rFonts w:asciiTheme="minorBidi" w:eastAsia="Roboto Lt" w:hAnsiTheme="minorBidi" w:cs="B Nazanin"/>
          <w:rtl/>
        </w:rPr>
        <w:t>تواند به نمره سطح بالاتر پیشرفت کند که کلیه مؤلفه</w:t>
      </w:r>
      <w:r w:rsidRPr="00532106">
        <w:rPr>
          <w:rFonts w:asciiTheme="minorBidi" w:eastAsia="Roboto Lt" w:hAnsiTheme="minorBidi" w:cs="B Nazanin" w:hint="cs"/>
          <w:rtl/>
        </w:rPr>
        <w:t>‌</w:t>
      </w:r>
      <w:r w:rsidRPr="00532106">
        <w:rPr>
          <w:rFonts w:asciiTheme="minorBidi" w:eastAsia="Roboto Lt" w:hAnsiTheme="minorBidi" w:cs="B Nazanin"/>
          <w:rtl/>
        </w:rPr>
        <w:t>های توصیف شده برای آن شاخص را در سطح فعلی داشته باشد.</w:t>
      </w:r>
      <w:r w:rsidRPr="00532106">
        <w:rPr>
          <w:rFonts w:asciiTheme="minorBidi" w:eastAsia="Roboto Lt" w:hAnsiTheme="minorBidi" w:cs="B Nazanin" w:hint="cs"/>
          <w:rtl/>
        </w:rPr>
        <w:t xml:space="preserve"> </w:t>
      </w:r>
      <w:r w:rsidRPr="00532106">
        <w:rPr>
          <w:rFonts w:asciiTheme="minorBidi" w:eastAsia="Roboto Lt" w:hAnsiTheme="minorBidi" w:cs="B Nazanin"/>
          <w:rtl/>
        </w:rPr>
        <w:t xml:space="preserve">بعنوان مثال برای </w:t>
      </w:r>
      <w:r w:rsidR="00056892" w:rsidRPr="00532106">
        <w:rPr>
          <w:rFonts w:asciiTheme="minorBidi" w:eastAsia="Roboto Lt" w:hAnsiTheme="minorBidi" w:cs="B Nazanin" w:hint="cs"/>
          <w:rtl/>
        </w:rPr>
        <w:t>کسب امتیاز 4 (ظرفیت مشهود)</w:t>
      </w:r>
      <w:r w:rsidRPr="00532106">
        <w:rPr>
          <w:rFonts w:asciiTheme="minorBidi" w:eastAsia="Roboto Lt" w:hAnsiTheme="minorBidi" w:cs="B Nazanin"/>
          <w:rtl/>
        </w:rPr>
        <w:t xml:space="preserve"> لازم است </w:t>
      </w:r>
      <w:r w:rsidR="000F4D41" w:rsidRPr="00532106">
        <w:rPr>
          <w:rFonts w:asciiTheme="minorBidi" w:eastAsia="Roboto Lt" w:hAnsiTheme="minorBidi" w:cs="B Nazanin"/>
          <w:rtl/>
        </w:rPr>
        <w:t xml:space="preserve">تمام ویژگی‌های ظرفیت‌های </w:t>
      </w:r>
      <w:r w:rsidR="00056892" w:rsidRPr="00532106">
        <w:rPr>
          <w:rFonts w:asciiTheme="minorBidi" w:eastAsia="Roboto Lt" w:hAnsiTheme="minorBidi" w:cs="B Nazanin" w:hint="cs"/>
          <w:rtl/>
        </w:rPr>
        <w:t>موجود در ظرفیت 3 (توسعه یافته)</w:t>
      </w:r>
      <w:r w:rsidR="000F4D41" w:rsidRPr="00532106">
        <w:rPr>
          <w:rFonts w:asciiTheme="minorBidi" w:eastAsia="Roboto Lt" w:hAnsiTheme="minorBidi" w:cs="B Nazanin"/>
          <w:rtl/>
        </w:rPr>
        <w:t xml:space="preserve"> را برآورده </w:t>
      </w:r>
      <w:r w:rsidR="00056892" w:rsidRPr="00532106">
        <w:rPr>
          <w:rFonts w:asciiTheme="minorBidi" w:eastAsia="Roboto Lt" w:hAnsiTheme="minorBidi" w:cs="B Nazanin" w:hint="cs"/>
          <w:rtl/>
        </w:rPr>
        <w:t xml:space="preserve">شود. </w:t>
      </w:r>
    </w:p>
    <w:p w14:paraId="483167B1" w14:textId="03BA6537" w:rsidR="000F4D41" w:rsidRPr="00532106" w:rsidRDefault="000F4D41" w:rsidP="000F4D41">
      <w:pPr>
        <w:widowControl w:val="0"/>
        <w:autoSpaceDE w:val="0"/>
        <w:autoSpaceDN w:val="0"/>
        <w:bidi/>
        <w:spacing w:after="0"/>
        <w:jc w:val="both"/>
        <w:rPr>
          <w:rFonts w:asciiTheme="minorBidi" w:eastAsia="Roboto Lt" w:hAnsiTheme="minorBidi" w:cs="B Nazanin"/>
        </w:rPr>
      </w:pPr>
      <w:r w:rsidRPr="00F17A5F">
        <w:rPr>
          <w:rFonts w:asciiTheme="minorBidi" w:eastAsia="Roboto Lt" w:hAnsiTheme="minorBidi" w:cs="B Nazanin"/>
          <w:highlight w:val="yellow"/>
          <w:rtl/>
        </w:rPr>
        <w:t>تمامی پاسخ‌ها باید با شواهد مستند قابل اثبات</w:t>
      </w:r>
      <w:r w:rsidRPr="00F17A5F">
        <w:rPr>
          <w:rFonts w:asciiTheme="minorBidi" w:eastAsia="Roboto Lt" w:hAnsiTheme="minorBidi" w:cs="B Nazanin" w:hint="cs"/>
          <w:highlight w:val="yellow"/>
          <w:rtl/>
        </w:rPr>
        <w:t>،</w:t>
      </w:r>
      <w:r w:rsidRPr="00F17A5F">
        <w:rPr>
          <w:rFonts w:asciiTheme="minorBidi" w:eastAsia="Roboto Lt" w:hAnsiTheme="minorBidi" w:cs="B Nazanin"/>
          <w:highlight w:val="yellow"/>
          <w:rtl/>
        </w:rPr>
        <w:t xml:space="preserve"> پشتیبانی شوند</w:t>
      </w:r>
      <w:r w:rsidRPr="00F17A5F">
        <w:rPr>
          <w:rFonts w:asciiTheme="minorBidi" w:eastAsia="Roboto Lt" w:hAnsiTheme="minorBidi" w:cs="B Nazanin"/>
          <w:highlight w:val="yellow"/>
        </w:rPr>
        <w:t>.</w:t>
      </w:r>
    </w:p>
    <w:p w14:paraId="4A84973E" w14:textId="77777777" w:rsidR="003E1785" w:rsidRDefault="003E1785" w:rsidP="003E1785">
      <w:pPr>
        <w:pStyle w:val="ListParagraph"/>
        <w:bidi/>
        <w:spacing w:before="100" w:beforeAutospacing="1" w:after="0" w:line="240" w:lineRule="auto"/>
        <w:ind w:left="0"/>
        <w:rPr>
          <w:rFonts w:ascii="Calibri" w:eastAsia="Calibri" w:hAnsi="Calibri" w:cs="B Nazanin"/>
          <w:rtl/>
        </w:rPr>
      </w:pPr>
    </w:p>
    <w:p w14:paraId="4B6E254F" w14:textId="129140C8" w:rsidR="005361B9" w:rsidRPr="00FE195D" w:rsidRDefault="00274CEA" w:rsidP="003E1785">
      <w:pPr>
        <w:pStyle w:val="ListParagraph"/>
        <w:bidi/>
        <w:spacing w:before="100" w:beforeAutospacing="1" w:after="0" w:line="240" w:lineRule="auto"/>
        <w:ind w:left="0"/>
        <w:rPr>
          <w:rFonts w:ascii="Times New Roman" w:eastAsia="Times New Roman" w:hAnsi="Times New Roman" w:cs="B Titr"/>
          <w:b/>
          <w:bCs/>
          <w:sz w:val="24"/>
          <w:szCs w:val="24"/>
          <w:rtl/>
        </w:rPr>
      </w:pPr>
      <w:r w:rsidRPr="00FE195D">
        <w:rPr>
          <w:rFonts w:ascii="Times New Roman" w:eastAsia="Times New Roman" w:hAnsi="Times New Roman" w:cs="B Titr" w:hint="cs"/>
          <w:b/>
          <w:bCs/>
          <w:sz w:val="24"/>
          <w:szCs w:val="24"/>
          <w:rtl/>
        </w:rPr>
        <w:lastRenderedPageBreak/>
        <w:t>نمونه</w:t>
      </w:r>
      <w:r w:rsidR="005361B9" w:rsidRPr="00FE195D">
        <w:rPr>
          <w:rFonts w:ascii="Times New Roman" w:eastAsia="Times New Roman" w:hAnsi="Times New Roman" w:cs="B Titr" w:hint="cs"/>
          <w:b/>
          <w:bCs/>
          <w:sz w:val="24"/>
          <w:szCs w:val="24"/>
          <w:rtl/>
        </w:rPr>
        <w:t xml:space="preserve"> مستندات</w:t>
      </w:r>
      <w:r w:rsidRPr="00FE195D">
        <w:rPr>
          <w:rFonts w:ascii="Times New Roman" w:eastAsia="Times New Roman" w:hAnsi="Times New Roman" w:cs="B Titr" w:hint="cs"/>
          <w:b/>
          <w:bCs/>
          <w:sz w:val="24"/>
          <w:szCs w:val="24"/>
          <w:rtl/>
        </w:rPr>
        <w:t>ی</w:t>
      </w:r>
      <w:r w:rsidR="005361B9" w:rsidRPr="00FE195D">
        <w:rPr>
          <w:rFonts w:ascii="Times New Roman" w:eastAsia="Times New Roman" w:hAnsi="Times New Roman" w:cs="B Titr" w:hint="cs"/>
          <w:b/>
          <w:bCs/>
          <w:sz w:val="24"/>
          <w:szCs w:val="24"/>
          <w:rtl/>
        </w:rPr>
        <w:t xml:space="preserve"> که</w:t>
      </w:r>
      <w:r w:rsidR="002068DC" w:rsidRPr="00FE195D">
        <w:rPr>
          <w:rFonts w:ascii="Times New Roman" w:eastAsia="Times New Roman" w:hAnsi="Times New Roman" w:cs="B Titr" w:hint="cs"/>
          <w:b/>
          <w:bCs/>
          <w:sz w:val="24"/>
          <w:szCs w:val="24"/>
          <w:rtl/>
        </w:rPr>
        <w:t xml:space="preserve"> باید</w:t>
      </w:r>
      <w:r w:rsidR="005361B9" w:rsidRPr="00FE195D">
        <w:rPr>
          <w:rFonts w:ascii="Times New Roman" w:eastAsia="Times New Roman" w:hAnsi="Times New Roman" w:cs="B Titr" w:hint="cs"/>
          <w:b/>
          <w:bCs/>
          <w:sz w:val="24"/>
          <w:szCs w:val="24"/>
          <w:rtl/>
        </w:rPr>
        <w:t xml:space="preserve"> برای اثبات توانایی</w:t>
      </w:r>
      <w:r w:rsidRPr="00FE195D">
        <w:rPr>
          <w:rFonts w:ascii="Times New Roman" w:eastAsia="Times New Roman" w:hAnsi="Times New Roman" w:cs="B Titr" w:hint="cs"/>
          <w:b/>
          <w:bCs/>
          <w:sz w:val="24"/>
          <w:szCs w:val="24"/>
          <w:rtl/>
        </w:rPr>
        <w:t xml:space="preserve"> و پاسخ سوالات</w:t>
      </w:r>
      <w:r w:rsidR="005361B9" w:rsidRPr="00FE195D">
        <w:rPr>
          <w:rFonts w:ascii="Times New Roman" w:eastAsia="Times New Roman" w:hAnsi="Times New Roman" w:cs="B Titr" w:hint="cs"/>
          <w:b/>
          <w:bCs/>
          <w:sz w:val="24"/>
          <w:szCs w:val="24"/>
          <w:rtl/>
        </w:rPr>
        <w:t xml:space="preserve"> استفاده شود:</w:t>
      </w:r>
    </w:p>
    <w:p w14:paraId="5A2DF4E5" w14:textId="77777777" w:rsidR="00F17A5F"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استراتژی بخش رسانه، برنامه‌های گسترش مشارکت جامعه، برنامه‌های پاسخ رسانه‌ای</w:t>
      </w:r>
    </w:p>
    <w:p w14:paraId="01271A95" w14:textId="77777777" w:rsidR="00F17A5F"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چارت سازمانی</w:t>
      </w:r>
    </w:p>
    <w:p w14:paraId="482CDF1A" w14:textId="77777777" w:rsidR="00F17A5F"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برنامه‌های کارکنان ارتباطات خطر در مواقع اضطراری، برنامه‌ی ظرفیت افزایی</w:t>
      </w:r>
    </w:p>
    <w:p w14:paraId="61396F2B" w14:textId="77777777" w:rsidR="00F17A5F"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نمونه بودجه پاسخ اضطراری و برنامه بودجه بلندمدت</w:t>
      </w:r>
    </w:p>
    <w:p w14:paraId="7098A264" w14:textId="77777777" w:rsidR="00F17A5F"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مکانیسم به‌اشتراک‌گذاری تغییرات برنامه</w:t>
      </w:r>
    </w:p>
    <w:p w14:paraId="4D54806C" w14:textId="77777777" w:rsidR="00F17A5F"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داده‌های خط تلفن سلامت عمومی (مثلاً پرسش‌های مرتبط از سوی مردم)</w:t>
      </w:r>
    </w:p>
    <w:p w14:paraId="1A573A73" w14:textId="77777777" w:rsidR="00F17A5F"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پیمایش‌های دانش، نگرش و عملکرد</w:t>
      </w:r>
    </w:p>
    <w:p w14:paraId="5620F193" w14:textId="77777777" w:rsidR="00F17A5F" w:rsidRDefault="00F17A5F" w:rsidP="00F17A5F">
      <w:pPr>
        <w:pStyle w:val="ListParagraph"/>
        <w:widowControl w:val="0"/>
        <w:numPr>
          <w:ilvl w:val="0"/>
          <w:numId w:val="24"/>
        </w:numPr>
        <w:autoSpaceDE w:val="0"/>
        <w:autoSpaceDN w:val="0"/>
        <w:bidi/>
        <w:spacing w:after="240" w:line="240" w:lineRule="auto"/>
        <w:rPr>
          <w:rFonts w:ascii="Arial" w:eastAsia="Roboto Lt" w:hAnsi="Arial" w:cs="B Nazanin"/>
        </w:rPr>
      </w:pPr>
      <w:r>
        <w:rPr>
          <w:rFonts w:ascii="Arial" w:eastAsia="Roboto Lt" w:hAnsi="Arial" w:cs="B Nazanin" w:hint="cs"/>
          <w:rtl/>
        </w:rPr>
        <w:t>گ</w:t>
      </w:r>
      <w:r w:rsidR="008C430A" w:rsidRPr="00F17A5F">
        <w:rPr>
          <w:rFonts w:ascii="Arial" w:eastAsia="Roboto Lt" w:hAnsi="Arial" w:cs="B Nazanin"/>
          <w:rtl/>
        </w:rPr>
        <w:t>زارش‌های دانشمندان علوم اجتماعی و انسان‌شناسان مشارکت‌کننده در پاسخ</w:t>
      </w:r>
    </w:p>
    <w:p w14:paraId="160B7D77" w14:textId="77777777" w:rsidR="00F17A5F"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پایش رسانه‌های اجتماعی</w:t>
      </w:r>
    </w:p>
    <w:p w14:paraId="1AEE1A97" w14:textId="77777777" w:rsidR="00FE195D" w:rsidRDefault="008C430A" w:rsidP="00F17A5F">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صورت‌جلسات هماهنگی با شرکا</w:t>
      </w:r>
    </w:p>
    <w:p w14:paraId="6252F3EF" w14:textId="77777777"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گزارش‌های پاسخ</w:t>
      </w:r>
    </w:p>
    <w:p w14:paraId="6F9DC2DD" w14:textId="77777777"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گزارش‌های خبری در مواقع اضطراری گذشته</w:t>
      </w:r>
    </w:p>
    <w:p w14:paraId="23C4F235" w14:textId="77777777"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برنامه‌های هماهنگی ارتباطی با نهادهای خارجی</w:t>
      </w:r>
    </w:p>
    <w:p w14:paraId="74D65B3A" w14:textId="77777777"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گزارش‌های پس</w:t>
      </w:r>
      <w:r w:rsidRPr="00F17A5F">
        <w:rPr>
          <w:rFonts w:ascii="Arial" w:eastAsia="Roboto Lt" w:hAnsi="Arial" w:cs="B Nazanin" w:hint="cs"/>
          <w:rtl/>
        </w:rPr>
        <w:t xml:space="preserve"> از </w:t>
      </w:r>
      <w:r w:rsidRPr="00F17A5F">
        <w:rPr>
          <w:rFonts w:ascii="Arial" w:eastAsia="Roboto Lt" w:hAnsi="Arial" w:cs="B Nazanin"/>
          <w:rtl/>
        </w:rPr>
        <w:t>‌اقدام از تمرین‌ها یا پاسخ‌های اضطراری</w:t>
      </w:r>
    </w:p>
    <w:p w14:paraId="6B663D30" w14:textId="77777777"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برنامه پاسخ توافقی و برنامه بودجه هماهنگ</w:t>
      </w:r>
      <w:r w:rsidRPr="00F17A5F">
        <w:rPr>
          <w:rFonts w:ascii="Arial" w:eastAsia="Roboto Lt" w:hAnsi="Arial" w:cs="B Nazanin" w:hint="cs"/>
          <w:rtl/>
        </w:rPr>
        <w:t xml:space="preserve"> </w:t>
      </w:r>
      <w:r w:rsidRPr="00F17A5F">
        <w:rPr>
          <w:rFonts w:ascii="Arial" w:eastAsia="Roboto Lt" w:hAnsi="Arial" w:cs="B Nazanin"/>
          <w:rtl/>
        </w:rPr>
        <w:t>‌شده برای ارتباطات اضطراری</w:t>
      </w:r>
    </w:p>
    <w:p w14:paraId="674AC087" w14:textId="77777777"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پروتکل‌ها و انتشارات تحقیقات ارتباطی (رسمی/غیررسمی)</w:t>
      </w:r>
    </w:p>
    <w:p w14:paraId="02843876" w14:textId="6395289D"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نمونه‌های اطلاعات نادرست و روش‌های مدیریت آن</w:t>
      </w:r>
      <w:r w:rsidR="00EB6FC1">
        <w:rPr>
          <w:rFonts w:ascii="Arial" w:eastAsia="Roboto Lt" w:hAnsi="Arial" w:cs="B Nazanin" w:hint="cs"/>
          <w:rtl/>
        </w:rPr>
        <w:t>‌</w:t>
      </w:r>
      <w:r w:rsidRPr="00F17A5F">
        <w:rPr>
          <w:rFonts w:ascii="Arial" w:eastAsia="Roboto Lt" w:hAnsi="Arial" w:cs="B Nazanin"/>
          <w:rtl/>
        </w:rPr>
        <w:t>ها</w:t>
      </w:r>
    </w:p>
    <w:p w14:paraId="1D873C71" w14:textId="77777777"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پیمایش‌های پایه و نقشه‌های داده اجتماعی مرتبط با افزایش خطر برای پنج خطر اصلی</w:t>
      </w:r>
    </w:p>
    <w:p w14:paraId="0D7A3567" w14:textId="77777777" w:rsidR="00FE195D"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ارزیابی‌های خطر که به محتمل‌ترین تهدیدات سلامت عمومی محلی می‌پردازند</w:t>
      </w:r>
    </w:p>
    <w:p w14:paraId="44795CFC" w14:textId="245F7966" w:rsidR="008C430A" w:rsidRPr="00F17A5F" w:rsidRDefault="008C430A" w:rsidP="00FE195D">
      <w:pPr>
        <w:pStyle w:val="ListParagraph"/>
        <w:widowControl w:val="0"/>
        <w:numPr>
          <w:ilvl w:val="0"/>
          <w:numId w:val="24"/>
        </w:numPr>
        <w:autoSpaceDE w:val="0"/>
        <w:autoSpaceDN w:val="0"/>
        <w:bidi/>
        <w:spacing w:after="240" w:line="240" w:lineRule="auto"/>
        <w:rPr>
          <w:rFonts w:ascii="Arial" w:eastAsia="Roboto Lt" w:hAnsi="Arial" w:cs="B Nazanin"/>
        </w:rPr>
      </w:pPr>
      <w:r w:rsidRPr="00F17A5F">
        <w:rPr>
          <w:rFonts w:ascii="Arial" w:eastAsia="Roboto Lt" w:hAnsi="Arial" w:cs="B Nazanin"/>
          <w:rtl/>
        </w:rPr>
        <w:t>برنامه گسترش مشارکت جامعه</w:t>
      </w:r>
    </w:p>
    <w:p w14:paraId="374F2409" w14:textId="77777777" w:rsidR="008C430A" w:rsidRPr="00532106" w:rsidRDefault="008C430A" w:rsidP="008C430A">
      <w:pPr>
        <w:pStyle w:val="ListParagraph"/>
        <w:widowControl w:val="0"/>
        <w:autoSpaceDE w:val="0"/>
        <w:autoSpaceDN w:val="0"/>
        <w:bidi/>
        <w:spacing w:after="0" w:line="240" w:lineRule="auto"/>
        <w:jc w:val="both"/>
        <w:rPr>
          <w:rFonts w:ascii="Arial" w:eastAsia="Arial" w:hAnsi="Arial" w:cs="B Nazanin"/>
          <w:b/>
          <w:bCs/>
          <w:color w:val="538135" w:themeColor="accent6" w:themeShade="BF"/>
          <w:sz w:val="24"/>
          <w:szCs w:val="24"/>
          <w:rtl/>
          <w:lang w:bidi="fa-IR"/>
        </w:rPr>
        <w:sectPr w:rsidR="008C430A" w:rsidRPr="00532106" w:rsidSect="00720504">
          <w:footerReference w:type="default" r:id="rId14"/>
          <w:footerReference w:type="first" r:id="rId15"/>
          <w:pgSz w:w="12240" w:h="15840"/>
          <w:pgMar w:top="1440" w:right="1440" w:bottom="1440" w:left="1440" w:header="720" w:footer="720" w:gutter="0"/>
          <w:pgNumType w:start="0"/>
          <w:cols w:space="720"/>
          <w:docGrid w:linePitch="360"/>
        </w:sectPr>
      </w:pPr>
    </w:p>
    <w:p w14:paraId="212A52BA" w14:textId="44E2361E" w:rsidR="001E3985" w:rsidRPr="00FB2C1F" w:rsidRDefault="001E3985" w:rsidP="00FB2C1F">
      <w:pPr>
        <w:pStyle w:val="ListParagraph"/>
        <w:bidi/>
        <w:spacing w:before="100" w:beforeAutospacing="1" w:after="0" w:line="240" w:lineRule="auto"/>
        <w:ind w:left="0"/>
        <w:rPr>
          <w:rFonts w:ascii="Times New Roman" w:eastAsia="Times New Roman" w:hAnsi="Times New Roman" w:cs="B Titr"/>
          <w:b/>
          <w:bCs/>
          <w:sz w:val="28"/>
          <w:szCs w:val="28"/>
        </w:rPr>
      </w:pPr>
      <w:r w:rsidRPr="00FB2C1F">
        <w:rPr>
          <w:rFonts w:ascii="Times New Roman" w:eastAsia="Times New Roman" w:hAnsi="Times New Roman" w:cs="B Titr"/>
          <w:b/>
          <w:bCs/>
          <w:sz w:val="28"/>
          <w:szCs w:val="28"/>
          <w:rtl/>
        </w:rPr>
        <w:lastRenderedPageBreak/>
        <w:t>سؤالات فنی</w:t>
      </w:r>
      <w:r w:rsidRPr="00FB2C1F">
        <w:rPr>
          <w:rFonts w:ascii="Times New Roman" w:eastAsia="Times New Roman" w:hAnsi="Times New Roman" w:cs="B Titr" w:hint="cs"/>
          <w:b/>
          <w:bCs/>
          <w:sz w:val="28"/>
          <w:szCs w:val="28"/>
          <w:rtl/>
        </w:rPr>
        <w:t xml:space="preserve"> </w:t>
      </w:r>
    </w:p>
    <w:p w14:paraId="4A0AF373" w14:textId="46766BDB" w:rsidR="001E3985" w:rsidRPr="00532106" w:rsidRDefault="001E3985" w:rsidP="002C4D4C">
      <w:pPr>
        <w:bidi/>
        <w:spacing w:after="0"/>
        <w:rPr>
          <w:rFonts w:cs="B Nazanin"/>
          <w:sz w:val="24"/>
          <w:szCs w:val="24"/>
          <w:rtl/>
        </w:rPr>
      </w:pPr>
      <w:r w:rsidRPr="00532106">
        <w:rPr>
          <w:rFonts w:cs="B Nazanin"/>
          <w:sz w:val="24"/>
          <w:szCs w:val="24"/>
          <w:rtl/>
        </w:rPr>
        <w:t>این سوالات مستقی</w:t>
      </w:r>
      <w:r w:rsidRPr="00532106">
        <w:rPr>
          <w:rFonts w:cs="B Nazanin" w:hint="cs"/>
          <w:sz w:val="24"/>
          <w:szCs w:val="24"/>
          <w:rtl/>
        </w:rPr>
        <w:t>ماً</w:t>
      </w:r>
      <w:r w:rsidRPr="00532106">
        <w:rPr>
          <w:rFonts w:cs="B Nazanin"/>
          <w:sz w:val="24"/>
          <w:szCs w:val="24"/>
          <w:rtl/>
        </w:rPr>
        <w:t xml:space="preserve"> مرتبط با شاخص</w:t>
      </w:r>
      <w:r w:rsidR="002C4D4C" w:rsidRPr="00532106">
        <w:rPr>
          <w:rFonts w:cs="B Nazanin"/>
          <w:sz w:val="24"/>
          <w:szCs w:val="24"/>
          <w:rtl/>
        </w:rPr>
        <w:softHyphen/>
      </w:r>
      <w:r w:rsidRPr="00532106">
        <w:rPr>
          <w:rFonts w:cs="B Nazanin"/>
          <w:sz w:val="24"/>
          <w:szCs w:val="24"/>
          <w:rtl/>
        </w:rPr>
        <w:t>ها و مؤلفه‌های ظرفیت</w:t>
      </w:r>
      <w:r w:rsidR="002C4D4C" w:rsidRPr="00532106">
        <w:rPr>
          <w:rFonts w:cs="B Nazanin"/>
          <w:sz w:val="24"/>
          <w:szCs w:val="24"/>
          <w:rtl/>
        </w:rPr>
        <w:softHyphen/>
      </w:r>
      <w:r w:rsidRPr="00532106">
        <w:rPr>
          <w:rFonts w:cs="B Nazanin"/>
          <w:sz w:val="24"/>
          <w:szCs w:val="24"/>
          <w:rtl/>
        </w:rPr>
        <w:t>ها می</w:t>
      </w:r>
      <w:r w:rsidRPr="00532106">
        <w:rPr>
          <w:rFonts w:cs="B Nazanin" w:hint="cs"/>
          <w:sz w:val="24"/>
          <w:szCs w:val="24"/>
          <w:rtl/>
        </w:rPr>
        <w:t>‌</w:t>
      </w:r>
      <w:r w:rsidRPr="00532106">
        <w:rPr>
          <w:rFonts w:cs="B Nazanin"/>
          <w:sz w:val="24"/>
          <w:szCs w:val="24"/>
          <w:rtl/>
        </w:rPr>
        <w:t>باشند که خبرگان کشور و مشاوران تیم بین</w:t>
      </w:r>
      <w:r w:rsidR="002C4D4C" w:rsidRPr="00532106">
        <w:rPr>
          <w:rFonts w:cs="B Nazanin"/>
          <w:sz w:val="24"/>
          <w:szCs w:val="24"/>
          <w:rtl/>
        </w:rPr>
        <w:softHyphen/>
      </w:r>
      <w:r w:rsidRPr="00532106">
        <w:rPr>
          <w:rFonts w:cs="B Nazanin"/>
          <w:sz w:val="24"/>
          <w:szCs w:val="24"/>
          <w:rtl/>
        </w:rPr>
        <w:t>المللی میزان دستیابی به آن شاخص</w:t>
      </w:r>
      <w:r w:rsidR="002C4D4C" w:rsidRPr="00532106">
        <w:rPr>
          <w:rFonts w:cs="B Nazanin"/>
          <w:sz w:val="24"/>
          <w:szCs w:val="24"/>
          <w:rtl/>
        </w:rPr>
        <w:softHyphen/>
      </w:r>
      <w:r w:rsidRPr="00532106">
        <w:rPr>
          <w:rFonts w:cs="B Nazanin"/>
          <w:sz w:val="24"/>
          <w:szCs w:val="24"/>
          <w:rtl/>
        </w:rPr>
        <w:t>ها را ارزیابی می</w:t>
      </w:r>
      <w:r w:rsidRPr="00532106">
        <w:rPr>
          <w:rFonts w:cs="B Nazanin" w:hint="cs"/>
          <w:sz w:val="24"/>
          <w:szCs w:val="24"/>
          <w:rtl/>
        </w:rPr>
        <w:t>‌</w:t>
      </w:r>
      <w:r w:rsidRPr="00532106">
        <w:rPr>
          <w:rFonts w:cs="B Nazanin"/>
          <w:sz w:val="24"/>
          <w:szCs w:val="24"/>
          <w:rtl/>
        </w:rPr>
        <w:t xml:space="preserve">کنند. </w:t>
      </w:r>
    </w:p>
    <w:p w14:paraId="42E8F442" w14:textId="1B80CABD" w:rsidR="00424F79" w:rsidRPr="00FE195D" w:rsidRDefault="00424F79" w:rsidP="008C430A">
      <w:pPr>
        <w:bidi/>
        <w:spacing w:after="0"/>
        <w:ind w:hanging="40"/>
        <w:rPr>
          <w:rFonts w:ascii="Arial" w:eastAsia="Arial" w:hAnsi="Arial" w:cs="B Titr"/>
          <w:b/>
          <w:bCs/>
          <w:color w:val="000000" w:themeColor="text1"/>
          <w:sz w:val="32"/>
          <w:szCs w:val="24"/>
          <w:rtl/>
        </w:rPr>
      </w:pPr>
      <w:r w:rsidRPr="00FE195D">
        <w:rPr>
          <w:rFonts w:ascii="Arial" w:eastAsia="Arial" w:hAnsi="Arial" w:cs="B Titr" w:hint="cs"/>
          <w:b/>
          <w:bCs/>
          <w:color w:val="000000" w:themeColor="text1"/>
          <w:sz w:val="32"/>
          <w:szCs w:val="24"/>
          <w:rtl/>
        </w:rPr>
        <w:t xml:space="preserve"> </w:t>
      </w:r>
      <w:r w:rsidR="008C430A" w:rsidRPr="00697278">
        <w:rPr>
          <w:rFonts w:ascii="Arial" w:eastAsia="Arial" w:hAnsi="Arial" w:cs="B Titr"/>
          <w:b/>
          <w:bCs/>
          <w:color w:val="000000" w:themeColor="text1"/>
          <w:sz w:val="28"/>
        </w:rPr>
        <w:t>R5.1</w:t>
      </w:r>
      <w:r w:rsidR="008C430A" w:rsidRPr="00FE195D">
        <w:rPr>
          <w:rFonts w:ascii="Arial" w:eastAsia="Arial" w:hAnsi="Arial" w:cs="B Titr" w:hint="cs"/>
          <w:b/>
          <w:bCs/>
          <w:color w:val="000000" w:themeColor="text1"/>
          <w:sz w:val="32"/>
          <w:szCs w:val="24"/>
          <w:rtl/>
        </w:rPr>
        <w:t xml:space="preserve">. </w:t>
      </w:r>
      <w:r w:rsidR="008C430A" w:rsidRPr="00FE195D">
        <w:rPr>
          <w:rFonts w:ascii="Arial" w:eastAsia="Arial" w:hAnsi="Arial" w:cs="B Titr"/>
          <w:b/>
          <w:bCs/>
          <w:color w:val="000000" w:themeColor="text1"/>
          <w:sz w:val="32"/>
          <w:szCs w:val="24"/>
          <w:rtl/>
        </w:rPr>
        <w:t xml:space="preserve">سیستم‌های </w:t>
      </w:r>
      <w:r w:rsidR="008C430A" w:rsidRPr="00FE195D">
        <w:rPr>
          <w:rFonts w:ascii="Arial" w:eastAsia="Arial" w:hAnsi="Arial" w:cs="B Titr"/>
          <w:b/>
          <w:bCs/>
          <w:color w:val="000000" w:themeColor="text1"/>
          <w:sz w:val="24"/>
          <w:szCs w:val="20"/>
        </w:rPr>
        <w:t>RCCE</w:t>
      </w:r>
      <w:r w:rsidR="008C430A" w:rsidRPr="00FE195D">
        <w:rPr>
          <w:rFonts w:ascii="Arial" w:eastAsia="Arial" w:hAnsi="Arial" w:cs="B Titr"/>
          <w:b/>
          <w:bCs/>
          <w:color w:val="000000" w:themeColor="text1"/>
          <w:sz w:val="32"/>
          <w:szCs w:val="24"/>
          <w:rtl/>
        </w:rPr>
        <w:t xml:space="preserve"> برای مواقع اضطراری</w:t>
      </w:r>
    </w:p>
    <w:tbl>
      <w:tblPr>
        <w:tblStyle w:val="TableGrid"/>
        <w:bidiVisual/>
        <w:tblW w:w="14145" w:type="dxa"/>
        <w:tblInd w:w="-864" w:type="dxa"/>
        <w:tblLayout w:type="fixed"/>
        <w:tblLook w:val="04A0" w:firstRow="1" w:lastRow="0" w:firstColumn="1" w:lastColumn="0" w:noHBand="0" w:noVBand="1"/>
      </w:tblPr>
      <w:tblGrid>
        <w:gridCol w:w="749"/>
        <w:gridCol w:w="5386"/>
        <w:gridCol w:w="1587"/>
        <w:gridCol w:w="2790"/>
        <w:gridCol w:w="1080"/>
        <w:gridCol w:w="1702"/>
        <w:gridCol w:w="851"/>
      </w:tblGrid>
      <w:tr w:rsidR="00720504" w:rsidRPr="00532106" w14:paraId="7BFC5D41" w14:textId="77777777" w:rsidTr="00FE195D">
        <w:trPr>
          <w:trHeight w:val="70"/>
          <w:tblHeader/>
        </w:trPr>
        <w:tc>
          <w:tcPr>
            <w:tcW w:w="749" w:type="dxa"/>
            <w:shd w:val="clear" w:color="auto" w:fill="D9D9D9" w:themeFill="background1" w:themeFillShade="D9"/>
          </w:tcPr>
          <w:p w14:paraId="6465B6A3" w14:textId="77777777" w:rsidR="00720504" w:rsidRPr="00FE195D" w:rsidRDefault="00720504" w:rsidP="003E0BC1">
            <w:pPr>
              <w:pStyle w:val="ListParagraph"/>
              <w:bidi/>
              <w:spacing w:before="100" w:beforeAutospacing="1"/>
              <w:ind w:left="0"/>
              <w:rPr>
                <w:rFonts w:ascii="Times New Roman" w:eastAsia="Times New Roman" w:hAnsi="Times New Roman" w:cs="B Titr"/>
                <w:b/>
                <w:bCs/>
                <w:rtl/>
              </w:rPr>
            </w:pPr>
            <w:r w:rsidRPr="00FE195D">
              <w:rPr>
                <w:rFonts w:ascii="Times New Roman" w:eastAsia="Times New Roman" w:hAnsi="Times New Roman" w:cs="B Titr" w:hint="cs"/>
                <w:b/>
                <w:bCs/>
                <w:rtl/>
              </w:rPr>
              <w:t>ردیف</w:t>
            </w:r>
          </w:p>
        </w:tc>
        <w:tc>
          <w:tcPr>
            <w:tcW w:w="5386" w:type="dxa"/>
            <w:shd w:val="clear" w:color="auto" w:fill="D9D9D9" w:themeFill="background1" w:themeFillShade="D9"/>
          </w:tcPr>
          <w:p w14:paraId="686572A1" w14:textId="677C7469" w:rsidR="00720504" w:rsidRPr="00FE195D" w:rsidRDefault="00FE195D" w:rsidP="003E0BC1">
            <w:pPr>
              <w:pStyle w:val="ListParagraph"/>
              <w:bidi/>
              <w:spacing w:before="100" w:beforeAutospacing="1"/>
              <w:ind w:left="0"/>
              <w:rPr>
                <w:rFonts w:ascii="Times New Roman" w:eastAsia="Times New Roman" w:hAnsi="Times New Roman" w:cs="B Titr"/>
                <w:b/>
                <w:bCs/>
                <w:rtl/>
              </w:rPr>
            </w:pPr>
            <w:r>
              <w:rPr>
                <w:rFonts w:cs="B Titr"/>
                <w:b/>
                <w:bCs/>
                <w:rtl/>
              </w:rPr>
              <w:t xml:space="preserve">عنوان </w:t>
            </w:r>
          </w:p>
        </w:tc>
        <w:tc>
          <w:tcPr>
            <w:tcW w:w="1587" w:type="dxa"/>
            <w:shd w:val="clear" w:color="auto" w:fill="D9D9D9" w:themeFill="background1" w:themeFillShade="D9"/>
          </w:tcPr>
          <w:p w14:paraId="41FC84A8" w14:textId="5FE63EE4" w:rsidR="00720504" w:rsidRPr="00FE195D" w:rsidRDefault="00720504" w:rsidP="003E0BC1">
            <w:pPr>
              <w:pStyle w:val="ListParagraph"/>
              <w:bidi/>
              <w:spacing w:before="100" w:beforeAutospacing="1"/>
              <w:ind w:left="0"/>
              <w:rPr>
                <w:rFonts w:cs="B Titr"/>
                <w:b/>
                <w:bCs/>
                <w:rtl/>
              </w:rPr>
            </w:pPr>
            <w:r w:rsidRPr="00FE195D">
              <w:rPr>
                <w:rFonts w:cs="B Titr" w:hint="cs"/>
                <w:b/>
                <w:bCs/>
                <w:rtl/>
              </w:rPr>
              <w:t xml:space="preserve">نهاد/های </w:t>
            </w:r>
            <w:r w:rsidRPr="00FE195D">
              <w:rPr>
                <w:rFonts w:cs="B Titr" w:hint="cs"/>
                <w:b/>
                <w:bCs/>
                <w:rtl/>
                <w:lang w:bidi="fa-IR"/>
              </w:rPr>
              <w:t>متولی</w:t>
            </w:r>
          </w:p>
        </w:tc>
        <w:tc>
          <w:tcPr>
            <w:tcW w:w="2790" w:type="dxa"/>
            <w:shd w:val="clear" w:color="auto" w:fill="D9D9D9" w:themeFill="background1" w:themeFillShade="D9"/>
          </w:tcPr>
          <w:p w14:paraId="0AFC6CC8" w14:textId="2D83B05B" w:rsidR="00720504" w:rsidRPr="00FE195D" w:rsidRDefault="00720504" w:rsidP="003E0BC1">
            <w:pPr>
              <w:pStyle w:val="ListParagraph"/>
              <w:bidi/>
              <w:spacing w:before="100" w:beforeAutospacing="1"/>
              <w:ind w:left="0"/>
              <w:rPr>
                <w:rFonts w:cs="B Titr"/>
                <w:b/>
                <w:bCs/>
                <w:rtl/>
              </w:rPr>
            </w:pPr>
            <w:r w:rsidRPr="00FE195D">
              <w:rPr>
                <w:rFonts w:cs="B Titr" w:hint="cs"/>
                <w:b/>
                <w:bCs/>
                <w:rtl/>
              </w:rPr>
              <w:t>پاسخ سوال</w:t>
            </w:r>
          </w:p>
        </w:tc>
        <w:tc>
          <w:tcPr>
            <w:tcW w:w="1080" w:type="dxa"/>
            <w:shd w:val="clear" w:color="auto" w:fill="D9D9D9" w:themeFill="background1" w:themeFillShade="D9"/>
          </w:tcPr>
          <w:p w14:paraId="0E5345FA" w14:textId="1D9B457C" w:rsidR="00720504" w:rsidRPr="00FE195D" w:rsidRDefault="00720504" w:rsidP="003E0BC1">
            <w:pPr>
              <w:pStyle w:val="ListParagraph"/>
              <w:bidi/>
              <w:spacing w:before="100" w:beforeAutospacing="1"/>
              <w:ind w:left="0"/>
              <w:rPr>
                <w:rFonts w:cs="B Titr"/>
                <w:b/>
                <w:bCs/>
                <w:rtl/>
              </w:rPr>
            </w:pPr>
            <w:r w:rsidRPr="00FE195D">
              <w:rPr>
                <w:rFonts w:cs="B Titr" w:hint="cs"/>
                <w:b/>
                <w:bCs/>
                <w:rtl/>
              </w:rPr>
              <w:t>مستندات</w:t>
            </w:r>
          </w:p>
        </w:tc>
        <w:tc>
          <w:tcPr>
            <w:tcW w:w="1702" w:type="dxa"/>
            <w:shd w:val="clear" w:color="auto" w:fill="D9D9D9" w:themeFill="background1" w:themeFillShade="D9"/>
          </w:tcPr>
          <w:p w14:paraId="16EB6F7F" w14:textId="331A96D3" w:rsidR="00720504" w:rsidRPr="00FE195D" w:rsidRDefault="00720504" w:rsidP="003E0BC1">
            <w:pPr>
              <w:pStyle w:val="ListParagraph"/>
              <w:bidi/>
              <w:spacing w:before="100" w:beforeAutospacing="1"/>
              <w:ind w:left="0"/>
              <w:rPr>
                <w:rFonts w:ascii="Times New Roman" w:eastAsia="Times New Roman" w:hAnsi="Times New Roman" w:cs="B Titr"/>
                <w:b/>
                <w:bCs/>
                <w:rtl/>
              </w:rPr>
            </w:pPr>
            <w:r w:rsidRPr="00FE195D">
              <w:rPr>
                <w:rFonts w:cs="B Titr" w:hint="cs"/>
                <w:b/>
                <w:bCs/>
                <w:rtl/>
              </w:rPr>
              <w:t>مستندات ناقص</w:t>
            </w:r>
          </w:p>
        </w:tc>
        <w:tc>
          <w:tcPr>
            <w:tcW w:w="851" w:type="dxa"/>
            <w:shd w:val="clear" w:color="auto" w:fill="D9D9D9" w:themeFill="background1" w:themeFillShade="D9"/>
          </w:tcPr>
          <w:p w14:paraId="4B5FF889" w14:textId="3D502FF3" w:rsidR="00720504" w:rsidRPr="00FE195D" w:rsidRDefault="00720504" w:rsidP="003E0BC1">
            <w:pPr>
              <w:pStyle w:val="ListParagraph"/>
              <w:bidi/>
              <w:spacing w:before="100" w:beforeAutospacing="1"/>
              <w:ind w:left="0"/>
              <w:rPr>
                <w:rFonts w:ascii="Times New Roman" w:eastAsia="Times New Roman" w:hAnsi="Times New Roman" w:cs="B Titr"/>
                <w:b/>
                <w:bCs/>
                <w:rtl/>
              </w:rPr>
            </w:pPr>
            <w:r w:rsidRPr="00FE195D">
              <w:rPr>
                <w:rFonts w:cs="B Titr" w:hint="cs"/>
                <w:b/>
                <w:bCs/>
                <w:rtl/>
              </w:rPr>
              <w:t>سطح</w:t>
            </w:r>
          </w:p>
        </w:tc>
      </w:tr>
      <w:tr w:rsidR="00720504" w:rsidRPr="00532106" w14:paraId="57170B39" w14:textId="77777777" w:rsidTr="00FE195D">
        <w:trPr>
          <w:trHeight w:val="1440"/>
        </w:trPr>
        <w:tc>
          <w:tcPr>
            <w:tcW w:w="749" w:type="dxa"/>
            <w:vAlign w:val="center"/>
          </w:tcPr>
          <w:p w14:paraId="1B9277D5" w14:textId="3D6C05EA" w:rsidR="00720504" w:rsidRPr="00532106" w:rsidRDefault="008C430A" w:rsidP="008C430A">
            <w:pPr>
              <w:bidi/>
              <w:rPr>
                <w:rFonts w:cs="B Nazanin"/>
              </w:rPr>
            </w:pPr>
            <w:r>
              <w:rPr>
                <w:rFonts w:cs="B Nazanin" w:hint="cs"/>
                <w:rtl/>
              </w:rPr>
              <w:t>1</w:t>
            </w:r>
          </w:p>
        </w:tc>
        <w:tc>
          <w:tcPr>
            <w:tcW w:w="5386" w:type="dxa"/>
            <w:vAlign w:val="center"/>
          </w:tcPr>
          <w:p w14:paraId="1E47E706" w14:textId="5D2EE342" w:rsidR="00720504" w:rsidRPr="00532106" w:rsidRDefault="008C430A" w:rsidP="00FE195D">
            <w:pPr>
              <w:bidi/>
              <w:jc w:val="both"/>
              <w:rPr>
                <w:rFonts w:cs="B Nazanin"/>
                <w:rtl/>
                <w:lang w:bidi="fa-IR"/>
              </w:rPr>
            </w:pPr>
            <w:r w:rsidRPr="008C430A">
              <w:rPr>
                <w:rFonts w:cs="B Nazanin"/>
                <w:rtl/>
              </w:rPr>
              <w:t>آیا راهبرد ارتباطی وجود دارد که به صورت پیشگیرانه به طیف متنوعی از رسانه‌ها (مانند روزنامه‌ها، رادیو، تلویزیون، رسانه‌های اجتماعی، اینترنت) دسترسی داشته باشد تا پیام‌های ارتباطی را برای مخاطبان خاص هدف‌گیری کند؟</w:t>
            </w:r>
          </w:p>
        </w:tc>
        <w:tc>
          <w:tcPr>
            <w:tcW w:w="1587" w:type="dxa"/>
          </w:tcPr>
          <w:p w14:paraId="560A29A4" w14:textId="77777777" w:rsidR="00720504" w:rsidRPr="00532106" w:rsidRDefault="00720504" w:rsidP="001E3985">
            <w:pPr>
              <w:bidi/>
              <w:jc w:val="center"/>
              <w:rPr>
                <w:rFonts w:cs="B Nazanin"/>
                <w:b/>
                <w:bCs/>
              </w:rPr>
            </w:pPr>
          </w:p>
        </w:tc>
        <w:tc>
          <w:tcPr>
            <w:tcW w:w="2790" w:type="dxa"/>
          </w:tcPr>
          <w:p w14:paraId="5CE50A98" w14:textId="0F79FDCC" w:rsidR="00720504" w:rsidRPr="00532106" w:rsidRDefault="00720504" w:rsidP="001E3985">
            <w:pPr>
              <w:bidi/>
              <w:jc w:val="center"/>
              <w:rPr>
                <w:rFonts w:cs="B Nazanin"/>
                <w:b/>
                <w:bCs/>
              </w:rPr>
            </w:pPr>
          </w:p>
        </w:tc>
        <w:tc>
          <w:tcPr>
            <w:tcW w:w="1080" w:type="dxa"/>
          </w:tcPr>
          <w:p w14:paraId="222D6C4D" w14:textId="77777777" w:rsidR="00720504" w:rsidRPr="00532106" w:rsidRDefault="00720504" w:rsidP="001E3985">
            <w:pPr>
              <w:bidi/>
              <w:jc w:val="center"/>
              <w:rPr>
                <w:rFonts w:cs="B Nazanin"/>
                <w:b/>
                <w:bCs/>
              </w:rPr>
            </w:pPr>
          </w:p>
        </w:tc>
        <w:tc>
          <w:tcPr>
            <w:tcW w:w="1702" w:type="dxa"/>
          </w:tcPr>
          <w:p w14:paraId="477684BB" w14:textId="2BB036A7" w:rsidR="00720504" w:rsidRPr="00532106" w:rsidRDefault="00720504" w:rsidP="001E3985">
            <w:pPr>
              <w:bidi/>
              <w:jc w:val="center"/>
              <w:rPr>
                <w:rFonts w:cs="B Nazanin"/>
                <w:b/>
                <w:bCs/>
              </w:rPr>
            </w:pPr>
          </w:p>
        </w:tc>
        <w:tc>
          <w:tcPr>
            <w:tcW w:w="851" w:type="dxa"/>
          </w:tcPr>
          <w:p w14:paraId="217126AC" w14:textId="6C427F14" w:rsidR="00720504" w:rsidRPr="00532106" w:rsidRDefault="00720504" w:rsidP="001E3985">
            <w:pPr>
              <w:tabs>
                <w:tab w:val="center" w:pos="631"/>
              </w:tabs>
              <w:bidi/>
              <w:rPr>
                <w:rFonts w:cs="B Nazanin"/>
                <w:b/>
                <w:bCs/>
              </w:rPr>
            </w:pPr>
          </w:p>
        </w:tc>
      </w:tr>
      <w:tr w:rsidR="00720504" w:rsidRPr="00532106" w14:paraId="4FF47D29" w14:textId="77777777" w:rsidTr="00FE195D">
        <w:trPr>
          <w:trHeight w:val="613"/>
        </w:trPr>
        <w:tc>
          <w:tcPr>
            <w:tcW w:w="749" w:type="dxa"/>
            <w:vAlign w:val="center"/>
          </w:tcPr>
          <w:p w14:paraId="2A166772" w14:textId="6AD14932" w:rsidR="00720504" w:rsidRPr="00532106" w:rsidRDefault="008C430A" w:rsidP="008C430A">
            <w:pPr>
              <w:bidi/>
              <w:rPr>
                <w:rFonts w:cs="B Nazanin"/>
                <w:sz w:val="24"/>
                <w:szCs w:val="24"/>
              </w:rPr>
            </w:pPr>
            <w:r>
              <w:rPr>
                <w:rFonts w:cs="B Nazanin" w:hint="cs"/>
                <w:sz w:val="24"/>
                <w:szCs w:val="24"/>
                <w:rtl/>
              </w:rPr>
              <w:t>2</w:t>
            </w:r>
          </w:p>
        </w:tc>
        <w:tc>
          <w:tcPr>
            <w:tcW w:w="5386" w:type="dxa"/>
            <w:vAlign w:val="center"/>
          </w:tcPr>
          <w:p w14:paraId="6E46D7E0" w14:textId="5B187ADF" w:rsidR="00720504" w:rsidRPr="00532106" w:rsidRDefault="008C430A" w:rsidP="00FE195D">
            <w:pPr>
              <w:bidi/>
              <w:jc w:val="both"/>
              <w:rPr>
                <w:rFonts w:cs="B Nazanin"/>
                <w:rtl/>
                <w:lang w:bidi="fa-IR"/>
              </w:rPr>
            </w:pPr>
            <w:r w:rsidRPr="008C430A">
              <w:rPr>
                <w:rFonts w:cs="B Nazanin"/>
                <w:rtl/>
              </w:rPr>
              <w:t>آیا راهبرد مدیریت انفودمیک وجود دارد که به دنبال منابع داده و مشارکت‌های متنوع درون‌سازمانی و برون‌سازمانی از مراجع بهداشتی باشد تا بینش‌های جامع‌تری را هماهنگ و توسعه دهد؟</w:t>
            </w:r>
          </w:p>
        </w:tc>
        <w:tc>
          <w:tcPr>
            <w:tcW w:w="1587" w:type="dxa"/>
          </w:tcPr>
          <w:p w14:paraId="35F3621B"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4167CDBD" w14:textId="041BB4CA"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5CED118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2ED4A72F" w14:textId="4345843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40DA68D2" w14:textId="684E0C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41AEAB53" w14:textId="77777777" w:rsidTr="00FE195D">
        <w:trPr>
          <w:trHeight w:val="703"/>
        </w:trPr>
        <w:tc>
          <w:tcPr>
            <w:tcW w:w="749" w:type="dxa"/>
            <w:vAlign w:val="center"/>
          </w:tcPr>
          <w:p w14:paraId="7172701F" w14:textId="5205C59E" w:rsidR="00720504" w:rsidRPr="00532106" w:rsidRDefault="008C430A" w:rsidP="008C430A">
            <w:pPr>
              <w:bidi/>
              <w:rPr>
                <w:rFonts w:cs="B Nazanin"/>
                <w:sz w:val="24"/>
                <w:szCs w:val="24"/>
              </w:rPr>
            </w:pPr>
            <w:r>
              <w:rPr>
                <w:rFonts w:cs="B Nazanin" w:hint="cs"/>
                <w:sz w:val="24"/>
                <w:szCs w:val="24"/>
                <w:rtl/>
              </w:rPr>
              <w:t>3</w:t>
            </w:r>
          </w:p>
        </w:tc>
        <w:tc>
          <w:tcPr>
            <w:tcW w:w="5386" w:type="dxa"/>
            <w:vAlign w:val="center"/>
          </w:tcPr>
          <w:p w14:paraId="2FD0F8B9" w14:textId="14CA487D" w:rsidR="00720504" w:rsidRPr="00532106" w:rsidRDefault="008C430A" w:rsidP="008C430A">
            <w:pPr>
              <w:bidi/>
              <w:rPr>
                <w:rFonts w:cs="B Nazanin"/>
                <w:rtl/>
                <w:lang w:bidi="fa-IR"/>
              </w:rPr>
            </w:pPr>
            <w:r w:rsidRPr="008C430A">
              <w:rPr>
                <w:rFonts w:cs="B Nazanin"/>
                <w:rtl/>
              </w:rPr>
              <w:t xml:space="preserve">آیا در برنامه پاسخ ملی کشور، وظیفه‌ای برای ارتباطات خطر، مشارکت جامعه و توانمندسازی </w:t>
            </w:r>
            <w:r w:rsidRPr="008C430A">
              <w:rPr>
                <w:rFonts w:cs="B Nazanin"/>
              </w:rPr>
              <w:t>(RCCE)</w:t>
            </w:r>
            <w:r w:rsidRPr="008C430A">
              <w:rPr>
                <w:rFonts w:cs="B Nazanin"/>
                <w:rtl/>
              </w:rPr>
              <w:t xml:space="preserve"> تعریف شده است؟</w:t>
            </w:r>
          </w:p>
        </w:tc>
        <w:tc>
          <w:tcPr>
            <w:tcW w:w="1587" w:type="dxa"/>
          </w:tcPr>
          <w:p w14:paraId="18DBD5F5"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05E32C43" w14:textId="55076C8A"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387653F1"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7EE2B04A" w14:textId="0DC778EA"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4F49A9A4" w14:textId="7F1577E2"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2B24B5AA" w14:textId="77777777" w:rsidTr="00FE195D">
        <w:trPr>
          <w:trHeight w:val="793"/>
        </w:trPr>
        <w:tc>
          <w:tcPr>
            <w:tcW w:w="749" w:type="dxa"/>
            <w:vAlign w:val="center"/>
          </w:tcPr>
          <w:p w14:paraId="64EF6A90" w14:textId="2F4B8EA5" w:rsidR="00720504" w:rsidRPr="00532106" w:rsidRDefault="008C430A" w:rsidP="008C430A">
            <w:pPr>
              <w:bidi/>
              <w:rPr>
                <w:rFonts w:cs="B Nazanin"/>
                <w:sz w:val="24"/>
                <w:szCs w:val="24"/>
              </w:rPr>
            </w:pPr>
            <w:r>
              <w:rPr>
                <w:rFonts w:cs="B Nazanin" w:hint="cs"/>
                <w:sz w:val="24"/>
                <w:szCs w:val="24"/>
                <w:rtl/>
              </w:rPr>
              <w:t>4</w:t>
            </w:r>
          </w:p>
        </w:tc>
        <w:tc>
          <w:tcPr>
            <w:tcW w:w="5386" w:type="dxa"/>
            <w:vAlign w:val="center"/>
          </w:tcPr>
          <w:p w14:paraId="0F7D4CD3" w14:textId="74448829" w:rsidR="00720504" w:rsidRPr="00532106" w:rsidRDefault="008C430A" w:rsidP="008C430A">
            <w:pPr>
              <w:bidi/>
              <w:rPr>
                <w:rFonts w:cs="B Nazanin"/>
                <w:rtl/>
                <w:lang w:bidi="fa-IR"/>
              </w:rPr>
            </w:pPr>
            <w:r w:rsidRPr="008C430A">
              <w:rPr>
                <w:rFonts w:cs="B Nazanin"/>
                <w:rtl/>
              </w:rPr>
              <w:t>آیا در برنامه پاسخ ملی کشور، وظیفه‌ای برای مدیریت انفودمیک در نظر گرفته شده است؟</w:t>
            </w:r>
          </w:p>
        </w:tc>
        <w:tc>
          <w:tcPr>
            <w:tcW w:w="1587" w:type="dxa"/>
          </w:tcPr>
          <w:p w14:paraId="0FDA8624"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7CCC5ECD" w14:textId="44ABDA1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5E338EB2"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54F8E2D0" w14:textId="2E7F21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192C6C4C" w14:textId="59CB76E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4A757571" w14:textId="77777777" w:rsidTr="00FE195D">
        <w:trPr>
          <w:trHeight w:val="172"/>
        </w:trPr>
        <w:tc>
          <w:tcPr>
            <w:tcW w:w="749" w:type="dxa"/>
            <w:vAlign w:val="center"/>
          </w:tcPr>
          <w:p w14:paraId="3A5A0277" w14:textId="042890C6" w:rsidR="00720504" w:rsidRPr="00532106" w:rsidRDefault="008C430A" w:rsidP="008C430A">
            <w:pPr>
              <w:bidi/>
              <w:rPr>
                <w:rFonts w:cs="B Nazanin"/>
                <w:sz w:val="24"/>
                <w:szCs w:val="24"/>
              </w:rPr>
            </w:pPr>
            <w:r>
              <w:rPr>
                <w:rFonts w:cs="B Nazanin" w:hint="cs"/>
                <w:sz w:val="24"/>
                <w:szCs w:val="24"/>
                <w:rtl/>
              </w:rPr>
              <w:t>5</w:t>
            </w:r>
          </w:p>
        </w:tc>
        <w:tc>
          <w:tcPr>
            <w:tcW w:w="5386" w:type="dxa"/>
            <w:vAlign w:val="center"/>
          </w:tcPr>
          <w:p w14:paraId="61FE5984" w14:textId="0111953F" w:rsidR="00720504" w:rsidRPr="00532106" w:rsidRDefault="008C430A" w:rsidP="008C430A">
            <w:pPr>
              <w:bidi/>
              <w:rPr>
                <w:rFonts w:cs="B Nazanin"/>
                <w:rtl/>
                <w:lang w:bidi="fa-IR"/>
              </w:rPr>
            </w:pPr>
            <w:r w:rsidRPr="008C430A">
              <w:rPr>
                <w:rFonts w:cs="B Nazanin"/>
                <w:rtl/>
              </w:rPr>
              <w:t xml:space="preserve">آیا نقش‌ها و مسئولیت‌های کارکنان </w:t>
            </w:r>
            <w:r w:rsidRPr="008C430A">
              <w:rPr>
                <w:rFonts w:cs="B Nazanin"/>
              </w:rPr>
              <w:t>RCCE</w:t>
            </w:r>
            <w:r w:rsidRPr="008C430A">
              <w:rPr>
                <w:rFonts w:cs="B Nazanin"/>
                <w:rtl/>
              </w:rPr>
              <w:t xml:space="preserve"> در یک برنامه پاسخ مشخص شده است؟</w:t>
            </w:r>
          </w:p>
        </w:tc>
        <w:tc>
          <w:tcPr>
            <w:tcW w:w="1587" w:type="dxa"/>
          </w:tcPr>
          <w:p w14:paraId="6202648A"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780EDAC3" w14:textId="4D58C82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520BCBDE"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75BD174F" w14:textId="7AF632E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553AB5CF" w14:textId="24C4DA3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24023ABC" w14:textId="77777777" w:rsidTr="00FE195D">
        <w:trPr>
          <w:trHeight w:val="325"/>
        </w:trPr>
        <w:tc>
          <w:tcPr>
            <w:tcW w:w="749" w:type="dxa"/>
            <w:vAlign w:val="center"/>
          </w:tcPr>
          <w:p w14:paraId="17275A3A" w14:textId="2FB80B4F" w:rsidR="00720504" w:rsidRPr="00532106" w:rsidRDefault="00D00DE7" w:rsidP="00D00DE7">
            <w:pPr>
              <w:bidi/>
              <w:rPr>
                <w:rFonts w:cs="B Nazanin"/>
                <w:sz w:val="24"/>
                <w:szCs w:val="24"/>
              </w:rPr>
            </w:pPr>
            <w:r>
              <w:rPr>
                <w:rFonts w:cs="B Nazanin" w:hint="cs"/>
                <w:sz w:val="24"/>
                <w:szCs w:val="24"/>
                <w:rtl/>
              </w:rPr>
              <w:t>6</w:t>
            </w:r>
          </w:p>
        </w:tc>
        <w:tc>
          <w:tcPr>
            <w:tcW w:w="5386" w:type="dxa"/>
            <w:vAlign w:val="center"/>
          </w:tcPr>
          <w:p w14:paraId="61941941" w14:textId="6E50E041" w:rsidR="00720504" w:rsidRPr="00D00DE7" w:rsidRDefault="00D00DE7" w:rsidP="00D00DE7">
            <w:pPr>
              <w:bidi/>
              <w:rPr>
                <w:rFonts w:cs="B Nazanin"/>
              </w:rPr>
            </w:pPr>
            <w:r w:rsidRPr="00D00DE7">
              <w:rPr>
                <w:rFonts w:cs="B Nazanin"/>
                <w:rtl/>
              </w:rPr>
              <w:t>آیا نقش‌ها و مسئولیت‌های کارکنان مدیریت انفودمیک در یک برنامه پاسخ تعریف شده است؟</w:t>
            </w:r>
          </w:p>
        </w:tc>
        <w:tc>
          <w:tcPr>
            <w:tcW w:w="1587" w:type="dxa"/>
          </w:tcPr>
          <w:p w14:paraId="4854A0A2"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1E7EF66F" w14:textId="10D7F81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67B81E9E"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0999C449" w14:textId="2998D88B"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4144997B" w14:textId="5285FD1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1276F6DD" w14:textId="77777777" w:rsidTr="00367B9A">
        <w:trPr>
          <w:trHeight w:val="100"/>
        </w:trPr>
        <w:tc>
          <w:tcPr>
            <w:tcW w:w="749" w:type="dxa"/>
            <w:vAlign w:val="center"/>
          </w:tcPr>
          <w:p w14:paraId="049402DC" w14:textId="4296AC8B" w:rsidR="00720504" w:rsidRPr="00532106" w:rsidRDefault="00D00DE7" w:rsidP="00D00DE7">
            <w:pPr>
              <w:bidi/>
              <w:rPr>
                <w:rFonts w:cs="B Nazanin"/>
                <w:sz w:val="24"/>
                <w:szCs w:val="24"/>
              </w:rPr>
            </w:pPr>
            <w:r>
              <w:rPr>
                <w:rFonts w:cs="B Nazanin" w:hint="cs"/>
                <w:sz w:val="24"/>
                <w:szCs w:val="24"/>
                <w:rtl/>
              </w:rPr>
              <w:t>7</w:t>
            </w:r>
          </w:p>
        </w:tc>
        <w:tc>
          <w:tcPr>
            <w:tcW w:w="5386" w:type="dxa"/>
            <w:vAlign w:val="center"/>
          </w:tcPr>
          <w:p w14:paraId="001D12B4" w14:textId="0F560A03" w:rsidR="00720504" w:rsidRPr="00532106" w:rsidRDefault="00D00DE7" w:rsidP="00367B9A">
            <w:pPr>
              <w:bidi/>
              <w:rPr>
                <w:rFonts w:cs="B Nazanin"/>
              </w:rPr>
            </w:pPr>
            <w:r w:rsidRPr="00D00DE7">
              <w:rPr>
                <w:rFonts w:cs="B Nazanin" w:hint="cs"/>
                <w:rtl/>
              </w:rPr>
              <w:t>کدام</w:t>
            </w:r>
            <w:r w:rsidRPr="00D00DE7">
              <w:rPr>
                <w:rFonts w:cs="B Nazanin"/>
                <w:rtl/>
              </w:rPr>
              <w:t xml:space="preserve"> </w:t>
            </w:r>
            <w:r w:rsidRPr="00D00DE7">
              <w:rPr>
                <w:rFonts w:cs="B Nazanin" w:hint="cs"/>
                <w:rtl/>
              </w:rPr>
              <w:t>نهادها</w:t>
            </w:r>
            <w:r w:rsidRPr="00D00DE7">
              <w:rPr>
                <w:rFonts w:cs="B Nazanin"/>
                <w:rtl/>
              </w:rPr>
              <w:t>/</w:t>
            </w:r>
            <w:r w:rsidRPr="00D00DE7">
              <w:rPr>
                <w:rFonts w:cs="B Nazanin" w:hint="cs"/>
                <w:rtl/>
              </w:rPr>
              <w:t>سازمان‌های</w:t>
            </w:r>
            <w:r w:rsidRPr="00D00DE7">
              <w:rPr>
                <w:rFonts w:cs="B Nazanin"/>
                <w:rtl/>
              </w:rPr>
              <w:t xml:space="preserve"> </w:t>
            </w:r>
            <w:r w:rsidRPr="00D00DE7">
              <w:rPr>
                <w:rFonts w:cs="B Nazanin" w:hint="cs"/>
                <w:rtl/>
              </w:rPr>
              <w:t>دولتی</w:t>
            </w:r>
            <w:r w:rsidRPr="00D00DE7">
              <w:rPr>
                <w:rFonts w:cs="B Nazanin"/>
                <w:rtl/>
              </w:rPr>
              <w:t xml:space="preserve"> </w:t>
            </w:r>
            <w:r w:rsidRPr="00D00DE7">
              <w:rPr>
                <w:rFonts w:cs="B Nazanin" w:hint="cs"/>
                <w:rtl/>
              </w:rPr>
              <w:t>مسئولیت</w:t>
            </w:r>
            <w:r w:rsidRPr="00D00DE7">
              <w:rPr>
                <w:rFonts w:cs="B Nazanin"/>
                <w:rtl/>
              </w:rPr>
              <w:t xml:space="preserve"> </w:t>
            </w:r>
            <w:r w:rsidRPr="00D00DE7">
              <w:rPr>
                <w:rFonts w:cs="B Nazanin" w:hint="cs"/>
                <w:rtl/>
              </w:rPr>
              <w:t>اصلی</w:t>
            </w:r>
            <w:r w:rsidRPr="00D00DE7">
              <w:rPr>
                <w:rFonts w:cs="B Nazanin"/>
                <w:rtl/>
              </w:rPr>
              <w:t xml:space="preserve"> </w:t>
            </w:r>
            <w:r w:rsidRPr="00D00DE7">
              <w:rPr>
                <w:rFonts w:cs="B Nazanin" w:hint="cs"/>
                <w:rtl/>
              </w:rPr>
              <w:t>ارتباطات</w:t>
            </w:r>
            <w:r w:rsidRPr="00D00DE7">
              <w:rPr>
                <w:rFonts w:cs="B Nazanin"/>
                <w:rtl/>
              </w:rPr>
              <w:t xml:space="preserve"> </w:t>
            </w:r>
            <w:r w:rsidRPr="00D00DE7">
              <w:rPr>
                <w:rFonts w:cs="B Nazanin" w:hint="cs"/>
                <w:rtl/>
              </w:rPr>
              <w:t>خطر</w:t>
            </w:r>
            <w:r w:rsidRPr="00D00DE7">
              <w:rPr>
                <w:rFonts w:cs="B Nazanin"/>
                <w:rtl/>
              </w:rPr>
              <w:t xml:space="preserve"> </w:t>
            </w:r>
            <w:r w:rsidRPr="00D00DE7">
              <w:rPr>
                <w:rFonts w:cs="B Nazanin" w:hint="cs"/>
                <w:rtl/>
              </w:rPr>
              <w:t>را</w:t>
            </w:r>
            <w:r w:rsidRPr="00D00DE7">
              <w:rPr>
                <w:rFonts w:cs="B Nazanin"/>
                <w:rtl/>
              </w:rPr>
              <w:t xml:space="preserve"> </w:t>
            </w:r>
            <w:r w:rsidRPr="00D00DE7">
              <w:rPr>
                <w:rFonts w:cs="B Nazanin" w:hint="cs"/>
                <w:rtl/>
              </w:rPr>
              <w:t>برای</w:t>
            </w:r>
            <w:r w:rsidRPr="00D00DE7">
              <w:rPr>
                <w:rFonts w:cs="B Nazanin"/>
                <w:rtl/>
              </w:rPr>
              <w:t xml:space="preserve"> </w:t>
            </w:r>
            <w:r w:rsidRPr="00D00DE7">
              <w:rPr>
                <w:rFonts w:cs="B Nazanin" w:hint="cs"/>
                <w:rtl/>
              </w:rPr>
              <w:t>انواع</w:t>
            </w:r>
            <w:r w:rsidRPr="00D00DE7">
              <w:rPr>
                <w:rFonts w:cs="B Nazanin"/>
                <w:rtl/>
              </w:rPr>
              <w:t xml:space="preserve"> </w:t>
            </w:r>
            <w:r w:rsidRPr="00D00DE7">
              <w:rPr>
                <w:rFonts w:cs="B Nazanin" w:hint="cs"/>
                <w:rtl/>
              </w:rPr>
              <w:t>مختلف</w:t>
            </w:r>
            <w:r w:rsidRPr="00D00DE7">
              <w:rPr>
                <w:rFonts w:cs="B Nazanin"/>
                <w:rtl/>
              </w:rPr>
              <w:t xml:space="preserve"> </w:t>
            </w:r>
            <w:r w:rsidRPr="00D00DE7">
              <w:rPr>
                <w:rFonts w:cs="B Nazanin" w:hint="cs"/>
                <w:rtl/>
              </w:rPr>
              <w:t>و</w:t>
            </w:r>
            <w:r w:rsidRPr="00D00DE7">
              <w:rPr>
                <w:rFonts w:cs="B Nazanin"/>
                <w:rtl/>
              </w:rPr>
              <w:t xml:space="preserve"> </w:t>
            </w:r>
            <w:r w:rsidRPr="00D00DE7">
              <w:rPr>
                <w:rFonts w:cs="B Nazanin" w:hint="cs"/>
                <w:rtl/>
              </w:rPr>
              <w:t>سطوح</w:t>
            </w:r>
            <w:r w:rsidRPr="00D00DE7">
              <w:rPr>
                <w:rFonts w:cs="B Nazanin"/>
                <w:rtl/>
              </w:rPr>
              <w:t xml:space="preserve"> </w:t>
            </w:r>
            <w:r w:rsidRPr="00D00DE7">
              <w:rPr>
                <w:rFonts w:cs="B Nazanin" w:hint="cs"/>
                <w:rtl/>
              </w:rPr>
              <w:t>متفاوت</w:t>
            </w:r>
            <w:r w:rsidRPr="00D00DE7">
              <w:rPr>
                <w:rFonts w:cs="B Nazanin"/>
                <w:rtl/>
              </w:rPr>
              <w:t xml:space="preserve"> </w:t>
            </w:r>
            <w:r w:rsidRPr="00D00DE7">
              <w:rPr>
                <w:rFonts w:cs="B Nazanin" w:hint="cs"/>
                <w:rtl/>
              </w:rPr>
              <w:t>اضطراری</w:t>
            </w:r>
            <w:r w:rsidRPr="00D00DE7">
              <w:rPr>
                <w:rFonts w:cs="B Nazanin"/>
                <w:rtl/>
              </w:rPr>
              <w:t xml:space="preserve"> </w:t>
            </w:r>
            <w:r w:rsidRPr="00D00DE7">
              <w:rPr>
                <w:rFonts w:cs="B Nazanin" w:hint="cs"/>
                <w:rtl/>
              </w:rPr>
              <w:t>بر</w:t>
            </w:r>
            <w:r w:rsidRPr="00D00DE7">
              <w:rPr>
                <w:rFonts w:cs="B Nazanin"/>
                <w:rtl/>
              </w:rPr>
              <w:t xml:space="preserve"> </w:t>
            </w:r>
            <w:r w:rsidRPr="00D00DE7">
              <w:rPr>
                <w:rFonts w:cs="B Nazanin" w:hint="cs"/>
                <w:rtl/>
              </w:rPr>
              <w:t>عهده</w:t>
            </w:r>
            <w:r w:rsidRPr="00D00DE7">
              <w:rPr>
                <w:rFonts w:cs="B Nazanin"/>
                <w:rtl/>
              </w:rPr>
              <w:t xml:space="preserve"> </w:t>
            </w:r>
            <w:r w:rsidRPr="00D00DE7">
              <w:rPr>
                <w:rFonts w:cs="B Nazanin" w:hint="cs"/>
                <w:rtl/>
              </w:rPr>
              <w:t>دارند؟</w:t>
            </w:r>
          </w:p>
        </w:tc>
        <w:tc>
          <w:tcPr>
            <w:tcW w:w="1587" w:type="dxa"/>
          </w:tcPr>
          <w:p w14:paraId="1D438B81"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06EC8F14" w14:textId="71A3356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238D89A9"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76632B79" w14:textId="1D7B703D"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550FB62F" w14:textId="3258E30A"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7089003E" w14:textId="77777777" w:rsidTr="00367B9A">
        <w:trPr>
          <w:trHeight w:val="703"/>
        </w:trPr>
        <w:tc>
          <w:tcPr>
            <w:tcW w:w="749" w:type="dxa"/>
            <w:vAlign w:val="center"/>
          </w:tcPr>
          <w:p w14:paraId="78E935AD" w14:textId="296617FB" w:rsidR="00720504" w:rsidRPr="00532106" w:rsidRDefault="00D00DE7" w:rsidP="00D00DE7">
            <w:pPr>
              <w:bidi/>
              <w:rPr>
                <w:rFonts w:cs="B Nazanin"/>
                <w:sz w:val="24"/>
                <w:szCs w:val="24"/>
              </w:rPr>
            </w:pPr>
            <w:r>
              <w:rPr>
                <w:rFonts w:cs="B Nazanin" w:hint="cs"/>
                <w:sz w:val="24"/>
                <w:szCs w:val="24"/>
                <w:rtl/>
              </w:rPr>
              <w:t>8</w:t>
            </w:r>
          </w:p>
        </w:tc>
        <w:tc>
          <w:tcPr>
            <w:tcW w:w="5386" w:type="dxa"/>
            <w:vAlign w:val="center"/>
          </w:tcPr>
          <w:p w14:paraId="6654224C" w14:textId="72CABBC0" w:rsidR="00720504" w:rsidRPr="00532106" w:rsidRDefault="00D00DE7" w:rsidP="00367B9A">
            <w:pPr>
              <w:bidi/>
              <w:rPr>
                <w:rFonts w:cs="B Nazanin"/>
              </w:rPr>
            </w:pPr>
            <w:r w:rsidRPr="00D00DE7">
              <w:rPr>
                <w:rFonts w:cs="B Nazanin" w:hint="cs"/>
                <w:rtl/>
              </w:rPr>
              <w:t>‏جایگاه</w:t>
            </w:r>
            <w:r w:rsidRPr="00D00DE7">
              <w:rPr>
                <w:rFonts w:cs="B Nazanin"/>
                <w:rtl/>
              </w:rPr>
              <w:t xml:space="preserve"> </w:t>
            </w:r>
            <w:r w:rsidRPr="00D00DE7">
              <w:rPr>
                <w:rFonts w:cs="B Nazanin" w:hint="cs"/>
                <w:rtl/>
              </w:rPr>
              <w:t>وظایف</w:t>
            </w:r>
            <w:r w:rsidRPr="00D00DE7">
              <w:rPr>
                <w:rFonts w:cs="B Nazanin"/>
                <w:rtl/>
              </w:rPr>
              <w:t xml:space="preserve"> </w:t>
            </w:r>
            <w:r w:rsidRPr="00D00DE7">
              <w:rPr>
                <w:rFonts w:cs="B Nazanin" w:hint="cs"/>
                <w:rtl/>
              </w:rPr>
              <w:t>مدیریت</w:t>
            </w:r>
            <w:r w:rsidRPr="00D00DE7">
              <w:rPr>
                <w:rFonts w:cs="B Nazanin"/>
                <w:rtl/>
              </w:rPr>
              <w:t xml:space="preserve"> </w:t>
            </w:r>
            <w:r w:rsidRPr="00D00DE7">
              <w:rPr>
                <w:rFonts w:cs="B Nazanin" w:hint="cs"/>
                <w:rtl/>
              </w:rPr>
              <w:t>انفودمیک</w:t>
            </w:r>
            <w:r w:rsidRPr="00D00DE7">
              <w:rPr>
                <w:rFonts w:cs="B Nazanin"/>
                <w:rtl/>
              </w:rPr>
              <w:t xml:space="preserve"> </w:t>
            </w:r>
            <w:r w:rsidRPr="00D00DE7">
              <w:rPr>
                <w:rFonts w:cs="B Nazanin" w:hint="cs"/>
                <w:rtl/>
              </w:rPr>
              <w:t>کجاست</w:t>
            </w:r>
            <w:r w:rsidRPr="00D00DE7">
              <w:rPr>
                <w:rFonts w:cs="B Nazanin"/>
                <w:rtl/>
              </w:rPr>
              <w:t xml:space="preserve"> </w:t>
            </w:r>
            <w:r w:rsidRPr="00D00DE7">
              <w:rPr>
                <w:rFonts w:cs="B Nazanin" w:hint="cs"/>
                <w:rtl/>
              </w:rPr>
              <w:t>و</w:t>
            </w:r>
            <w:r w:rsidRPr="00D00DE7">
              <w:rPr>
                <w:rFonts w:cs="B Nazanin"/>
                <w:rtl/>
              </w:rPr>
              <w:t xml:space="preserve"> </w:t>
            </w:r>
            <w:r w:rsidRPr="00D00DE7">
              <w:rPr>
                <w:rFonts w:cs="B Nazanin" w:hint="cs"/>
                <w:rtl/>
              </w:rPr>
              <w:t>منابع</w:t>
            </w:r>
            <w:r w:rsidRPr="00D00DE7">
              <w:rPr>
                <w:rFonts w:cs="B Nazanin"/>
                <w:rtl/>
              </w:rPr>
              <w:t xml:space="preserve"> </w:t>
            </w:r>
            <w:r w:rsidRPr="00D00DE7">
              <w:rPr>
                <w:rFonts w:cs="B Nazanin" w:hint="cs"/>
                <w:rtl/>
              </w:rPr>
              <w:t>داده‌ای</w:t>
            </w:r>
            <w:r w:rsidRPr="00D00DE7">
              <w:rPr>
                <w:rFonts w:cs="B Nazanin"/>
                <w:rtl/>
              </w:rPr>
              <w:t xml:space="preserve"> </w:t>
            </w:r>
            <w:r w:rsidRPr="00D00DE7">
              <w:rPr>
                <w:rFonts w:cs="B Nazanin" w:hint="cs"/>
                <w:rtl/>
              </w:rPr>
              <w:t>که</w:t>
            </w:r>
            <w:r w:rsidRPr="00D00DE7">
              <w:rPr>
                <w:rFonts w:cs="B Nazanin"/>
                <w:rtl/>
              </w:rPr>
              <w:t xml:space="preserve"> </w:t>
            </w:r>
            <w:r w:rsidRPr="00D00DE7">
              <w:rPr>
                <w:rFonts w:cs="B Nazanin" w:hint="cs"/>
                <w:rtl/>
              </w:rPr>
              <w:t>در</w:t>
            </w:r>
            <w:r w:rsidRPr="00D00DE7">
              <w:rPr>
                <w:rFonts w:cs="B Nazanin"/>
                <w:rtl/>
              </w:rPr>
              <w:t xml:space="preserve"> </w:t>
            </w:r>
            <w:r w:rsidRPr="00D00DE7">
              <w:rPr>
                <w:rFonts w:cs="B Nazanin" w:hint="cs"/>
                <w:rtl/>
              </w:rPr>
              <w:t>اختیار</w:t>
            </w:r>
            <w:r w:rsidRPr="00D00DE7">
              <w:rPr>
                <w:rFonts w:cs="B Nazanin"/>
                <w:rtl/>
              </w:rPr>
              <w:t xml:space="preserve"> </w:t>
            </w:r>
            <w:r w:rsidRPr="00D00DE7">
              <w:rPr>
                <w:rFonts w:cs="B Nazanin" w:hint="cs"/>
                <w:rtl/>
              </w:rPr>
              <w:t>دارند</w:t>
            </w:r>
            <w:r w:rsidRPr="00D00DE7">
              <w:rPr>
                <w:rFonts w:cs="B Nazanin"/>
                <w:rtl/>
              </w:rPr>
              <w:t xml:space="preserve"> </w:t>
            </w:r>
            <w:r w:rsidRPr="00D00DE7">
              <w:rPr>
                <w:rFonts w:cs="B Nazanin" w:hint="cs"/>
                <w:rtl/>
              </w:rPr>
              <w:t>از</w:t>
            </w:r>
            <w:r w:rsidRPr="00D00DE7">
              <w:rPr>
                <w:rFonts w:cs="B Nazanin"/>
                <w:rtl/>
              </w:rPr>
              <w:t xml:space="preserve"> </w:t>
            </w:r>
            <w:r w:rsidRPr="00D00DE7">
              <w:rPr>
                <w:rFonts w:cs="B Nazanin" w:hint="cs"/>
                <w:rtl/>
              </w:rPr>
              <w:t>کجا</w:t>
            </w:r>
            <w:r w:rsidRPr="00D00DE7">
              <w:rPr>
                <w:rFonts w:cs="B Nazanin"/>
                <w:rtl/>
              </w:rPr>
              <w:t xml:space="preserve"> </w:t>
            </w:r>
            <w:r w:rsidRPr="00D00DE7">
              <w:rPr>
                <w:rFonts w:cs="B Nazanin" w:hint="cs"/>
                <w:rtl/>
              </w:rPr>
              <w:t>تأمین</w:t>
            </w:r>
            <w:r w:rsidRPr="00D00DE7">
              <w:rPr>
                <w:rFonts w:cs="B Nazanin"/>
                <w:rtl/>
              </w:rPr>
              <w:t xml:space="preserve"> </w:t>
            </w:r>
            <w:r w:rsidRPr="00D00DE7">
              <w:rPr>
                <w:rFonts w:cs="B Nazanin" w:hint="cs"/>
                <w:rtl/>
              </w:rPr>
              <w:t>می‌شود؟</w:t>
            </w:r>
          </w:p>
        </w:tc>
        <w:tc>
          <w:tcPr>
            <w:tcW w:w="1587" w:type="dxa"/>
          </w:tcPr>
          <w:p w14:paraId="3AAAF5FB"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0C24E9DA" w14:textId="34B91016"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67E872B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44B4A1F0" w14:textId="3434C7F9"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27BE45DD" w14:textId="2609B8E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085F38DF" w14:textId="77777777" w:rsidTr="00367B9A">
        <w:trPr>
          <w:trHeight w:val="307"/>
        </w:trPr>
        <w:tc>
          <w:tcPr>
            <w:tcW w:w="749" w:type="dxa"/>
            <w:vAlign w:val="center"/>
          </w:tcPr>
          <w:p w14:paraId="52DB355F" w14:textId="4CB2B699" w:rsidR="00720504" w:rsidRPr="00532106" w:rsidRDefault="00D00DE7" w:rsidP="00D00DE7">
            <w:pPr>
              <w:bidi/>
              <w:rPr>
                <w:rFonts w:cs="B Nazanin"/>
                <w:sz w:val="24"/>
                <w:szCs w:val="24"/>
              </w:rPr>
            </w:pPr>
            <w:r>
              <w:rPr>
                <w:rFonts w:cs="B Nazanin" w:hint="cs"/>
                <w:sz w:val="24"/>
                <w:szCs w:val="24"/>
                <w:rtl/>
              </w:rPr>
              <w:t>9</w:t>
            </w:r>
          </w:p>
        </w:tc>
        <w:tc>
          <w:tcPr>
            <w:tcW w:w="5386" w:type="dxa"/>
            <w:vAlign w:val="center"/>
          </w:tcPr>
          <w:p w14:paraId="46BC8B3A" w14:textId="103CBF26" w:rsidR="00720504" w:rsidRPr="00532106" w:rsidRDefault="00D00DE7" w:rsidP="00367B9A">
            <w:pPr>
              <w:bidi/>
              <w:rPr>
                <w:rFonts w:cs="B Nazanin"/>
              </w:rPr>
            </w:pPr>
            <w:r w:rsidRPr="00D00DE7">
              <w:rPr>
                <w:rFonts w:cs="B Nazanin" w:hint="cs"/>
                <w:rtl/>
              </w:rPr>
              <w:t>آیا</w:t>
            </w:r>
            <w:r w:rsidRPr="00D00DE7">
              <w:rPr>
                <w:rFonts w:cs="B Nazanin"/>
                <w:rtl/>
              </w:rPr>
              <w:t xml:space="preserve"> </w:t>
            </w:r>
            <w:r w:rsidRPr="00D00DE7">
              <w:rPr>
                <w:rFonts w:cs="B Nazanin" w:hint="cs"/>
                <w:rtl/>
              </w:rPr>
              <w:t>نیروهای</w:t>
            </w:r>
            <w:r w:rsidRPr="00D00DE7">
              <w:rPr>
                <w:rFonts w:cs="B Nazanin"/>
                <w:rtl/>
              </w:rPr>
              <w:t xml:space="preserve"> </w:t>
            </w:r>
            <w:r w:rsidRPr="00D00DE7">
              <w:rPr>
                <w:rFonts w:cs="B Nazanin" w:hint="cs"/>
                <w:rtl/>
              </w:rPr>
              <w:t>ارتباطی</w:t>
            </w:r>
            <w:r w:rsidRPr="00D00DE7">
              <w:rPr>
                <w:rFonts w:cs="B Nazanin"/>
                <w:rtl/>
              </w:rPr>
              <w:t xml:space="preserve"> </w:t>
            </w:r>
            <w:r w:rsidRPr="00D00DE7">
              <w:rPr>
                <w:rFonts w:cs="B Nazanin" w:hint="cs"/>
                <w:rtl/>
              </w:rPr>
              <w:t>یا</w:t>
            </w:r>
            <w:r w:rsidRPr="00D00DE7">
              <w:rPr>
                <w:rFonts w:cs="B Nazanin"/>
                <w:rtl/>
              </w:rPr>
              <w:t xml:space="preserve"> </w:t>
            </w:r>
            <w:r w:rsidRPr="00D00DE7">
              <w:rPr>
                <w:rFonts w:cs="B Nazanin" w:hint="cs"/>
                <w:rtl/>
              </w:rPr>
              <w:t>ارگان‌های</w:t>
            </w:r>
            <w:r w:rsidRPr="00D00DE7">
              <w:rPr>
                <w:rFonts w:cs="B Nazanin"/>
                <w:rtl/>
              </w:rPr>
              <w:t xml:space="preserve"> </w:t>
            </w:r>
            <w:r w:rsidRPr="00D00DE7">
              <w:rPr>
                <w:rFonts w:cs="B Nazanin" w:hint="cs"/>
                <w:rtl/>
              </w:rPr>
              <w:t>دولتی</w:t>
            </w:r>
            <w:r w:rsidRPr="00D00DE7">
              <w:rPr>
                <w:rFonts w:cs="B Nazanin"/>
                <w:rtl/>
              </w:rPr>
              <w:t xml:space="preserve"> </w:t>
            </w:r>
            <w:r w:rsidRPr="00D00DE7">
              <w:rPr>
                <w:rFonts w:cs="B Nazanin" w:hint="cs"/>
                <w:rtl/>
              </w:rPr>
              <w:t>وجود</w:t>
            </w:r>
            <w:r w:rsidRPr="00D00DE7">
              <w:rPr>
                <w:rFonts w:cs="B Nazanin"/>
                <w:rtl/>
              </w:rPr>
              <w:t xml:space="preserve"> </w:t>
            </w:r>
            <w:r w:rsidRPr="00D00DE7">
              <w:rPr>
                <w:rFonts w:cs="B Nazanin" w:hint="cs"/>
                <w:rtl/>
              </w:rPr>
              <w:t>دارند</w:t>
            </w:r>
            <w:r w:rsidRPr="00D00DE7">
              <w:rPr>
                <w:rFonts w:cs="B Nazanin"/>
                <w:rtl/>
              </w:rPr>
              <w:t xml:space="preserve"> </w:t>
            </w:r>
            <w:r w:rsidRPr="00D00DE7">
              <w:rPr>
                <w:rFonts w:cs="B Nazanin" w:hint="cs"/>
                <w:rtl/>
              </w:rPr>
              <w:t>که</w:t>
            </w:r>
            <w:r w:rsidRPr="00D00DE7">
              <w:rPr>
                <w:rFonts w:cs="B Nazanin"/>
                <w:rtl/>
              </w:rPr>
              <w:t xml:space="preserve"> </w:t>
            </w:r>
            <w:r w:rsidRPr="00D00DE7">
              <w:rPr>
                <w:rFonts w:cs="B Nazanin" w:hint="cs"/>
                <w:rtl/>
              </w:rPr>
              <w:t>در</w:t>
            </w:r>
            <w:r w:rsidRPr="00D00DE7">
              <w:rPr>
                <w:rFonts w:cs="B Nazanin"/>
                <w:rtl/>
              </w:rPr>
              <w:t xml:space="preserve"> </w:t>
            </w:r>
            <w:r w:rsidRPr="00D00DE7">
              <w:rPr>
                <w:rFonts w:cs="B Nazanin" w:hint="cs"/>
                <w:rtl/>
              </w:rPr>
              <w:t>مواقع</w:t>
            </w:r>
            <w:r w:rsidRPr="00D00DE7">
              <w:rPr>
                <w:rFonts w:cs="B Nazanin"/>
                <w:rtl/>
              </w:rPr>
              <w:t xml:space="preserve"> </w:t>
            </w:r>
            <w:r w:rsidRPr="00D00DE7">
              <w:rPr>
                <w:rFonts w:cs="B Nazanin" w:hint="cs"/>
                <w:rtl/>
              </w:rPr>
              <w:t>اضطراری</w:t>
            </w:r>
            <w:r w:rsidRPr="00D00DE7">
              <w:rPr>
                <w:rFonts w:cs="B Nazanin"/>
                <w:rtl/>
              </w:rPr>
              <w:t xml:space="preserve"> </w:t>
            </w:r>
            <w:r w:rsidRPr="00D00DE7">
              <w:rPr>
                <w:rFonts w:cs="B Nazanin" w:hint="cs"/>
                <w:rtl/>
              </w:rPr>
              <w:t>به</w:t>
            </w:r>
            <w:r w:rsidRPr="00D00DE7">
              <w:rPr>
                <w:rFonts w:cs="B Nazanin"/>
                <w:rtl/>
              </w:rPr>
              <w:t xml:space="preserve"> </w:t>
            </w:r>
            <w:r w:rsidRPr="00D00DE7">
              <w:rPr>
                <w:rFonts w:cs="B Nazanin" w:hint="cs"/>
                <w:rtl/>
              </w:rPr>
              <w:t>نیازهای</w:t>
            </w:r>
            <w:r w:rsidRPr="00D00DE7">
              <w:rPr>
                <w:rFonts w:cs="B Nazanin"/>
                <w:rtl/>
              </w:rPr>
              <w:t xml:space="preserve"> </w:t>
            </w:r>
            <w:r w:rsidRPr="00D00DE7">
              <w:rPr>
                <w:rFonts w:cs="B Nazanin" w:hint="cs"/>
                <w:rtl/>
              </w:rPr>
              <w:t>اطلاعاتی</w:t>
            </w:r>
            <w:r w:rsidRPr="00D00DE7">
              <w:rPr>
                <w:rFonts w:cs="B Nazanin"/>
                <w:rtl/>
              </w:rPr>
              <w:t xml:space="preserve"> </w:t>
            </w:r>
            <w:r w:rsidRPr="00D00DE7">
              <w:rPr>
                <w:rFonts w:cs="B Nazanin" w:hint="cs"/>
                <w:rtl/>
              </w:rPr>
              <w:t>عمومی</w:t>
            </w:r>
            <w:r w:rsidRPr="00D00DE7">
              <w:rPr>
                <w:rFonts w:cs="B Nazanin"/>
                <w:rtl/>
              </w:rPr>
              <w:t xml:space="preserve"> </w:t>
            </w:r>
            <w:r w:rsidRPr="00D00DE7">
              <w:rPr>
                <w:rFonts w:cs="B Nazanin" w:hint="cs"/>
                <w:rtl/>
              </w:rPr>
              <w:t>پاسخ</w:t>
            </w:r>
            <w:r w:rsidRPr="00D00DE7">
              <w:rPr>
                <w:rFonts w:cs="B Nazanin"/>
                <w:rtl/>
              </w:rPr>
              <w:t xml:space="preserve"> </w:t>
            </w:r>
            <w:r w:rsidRPr="00D00DE7">
              <w:rPr>
                <w:rFonts w:cs="B Nazanin" w:hint="cs"/>
                <w:rtl/>
              </w:rPr>
              <w:t>دهند؟</w:t>
            </w:r>
          </w:p>
        </w:tc>
        <w:tc>
          <w:tcPr>
            <w:tcW w:w="1587" w:type="dxa"/>
          </w:tcPr>
          <w:p w14:paraId="0D05A5E6"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5787244B" w14:textId="4BAB7DCB"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644BB143"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4A3602CA" w14:textId="5B86FAAD"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05490E35" w14:textId="2DC6CF4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0C3DE87B" w14:textId="77777777" w:rsidTr="00367B9A">
        <w:trPr>
          <w:trHeight w:val="217"/>
        </w:trPr>
        <w:tc>
          <w:tcPr>
            <w:tcW w:w="749" w:type="dxa"/>
            <w:vAlign w:val="center"/>
          </w:tcPr>
          <w:p w14:paraId="4815699A" w14:textId="7F13F12E" w:rsidR="00720504" w:rsidRPr="00532106" w:rsidRDefault="00D00DE7" w:rsidP="00D00DE7">
            <w:pPr>
              <w:bidi/>
              <w:rPr>
                <w:rFonts w:cs="B Nazanin"/>
                <w:sz w:val="24"/>
                <w:szCs w:val="24"/>
              </w:rPr>
            </w:pPr>
            <w:r>
              <w:rPr>
                <w:rFonts w:cs="B Nazanin" w:hint="cs"/>
                <w:sz w:val="24"/>
                <w:szCs w:val="24"/>
                <w:rtl/>
              </w:rPr>
              <w:lastRenderedPageBreak/>
              <w:t>10</w:t>
            </w:r>
          </w:p>
        </w:tc>
        <w:tc>
          <w:tcPr>
            <w:tcW w:w="5386" w:type="dxa"/>
            <w:vAlign w:val="center"/>
          </w:tcPr>
          <w:p w14:paraId="50EB513D" w14:textId="29F261EA" w:rsidR="00720504" w:rsidRPr="00532106" w:rsidRDefault="00D00DE7" w:rsidP="00D00DE7">
            <w:pPr>
              <w:bidi/>
              <w:rPr>
                <w:rFonts w:cs="B Nazanin"/>
              </w:rPr>
            </w:pPr>
            <w:r w:rsidRPr="00D00DE7">
              <w:rPr>
                <w:rFonts w:cs="B Nazanin" w:hint="cs"/>
                <w:rtl/>
              </w:rPr>
              <w:t>آیا</w:t>
            </w:r>
            <w:r w:rsidRPr="00D00DE7">
              <w:rPr>
                <w:rFonts w:cs="B Nazanin"/>
                <w:rtl/>
              </w:rPr>
              <w:t xml:space="preserve"> </w:t>
            </w:r>
            <w:r w:rsidRPr="00D00DE7">
              <w:rPr>
                <w:rFonts w:cs="B Nazanin" w:hint="cs"/>
                <w:rtl/>
              </w:rPr>
              <w:t>آموزش‌هایی</w:t>
            </w:r>
            <w:r w:rsidRPr="00D00DE7">
              <w:rPr>
                <w:rFonts w:cs="B Nazanin"/>
                <w:rtl/>
              </w:rPr>
              <w:t xml:space="preserve"> </w:t>
            </w:r>
            <w:r w:rsidRPr="00D00DE7">
              <w:rPr>
                <w:rFonts w:cs="B Nazanin" w:hint="cs"/>
                <w:rtl/>
              </w:rPr>
              <w:t>برای</w:t>
            </w:r>
            <w:r w:rsidRPr="00D00DE7">
              <w:rPr>
                <w:rFonts w:cs="B Nazanin"/>
                <w:rtl/>
              </w:rPr>
              <w:t xml:space="preserve"> </w:t>
            </w:r>
            <w:r w:rsidRPr="00D00DE7">
              <w:rPr>
                <w:rFonts w:cs="B Nazanin" w:hint="cs"/>
                <w:rtl/>
              </w:rPr>
              <w:t>مقابله</w:t>
            </w:r>
            <w:r w:rsidRPr="00D00DE7">
              <w:rPr>
                <w:rFonts w:cs="B Nazanin"/>
                <w:rtl/>
              </w:rPr>
              <w:t xml:space="preserve"> </w:t>
            </w:r>
            <w:r w:rsidRPr="00D00DE7">
              <w:rPr>
                <w:rFonts w:cs="B Nazanin" w:hint="cs"/>
                <w:rtl/>
              </w:rPr>
              <w:t>با</w:t>
            </w:r>
            <w:r w:rsidRPr="00D00DE7">
              <w:rPr>
                <w:rFonts w:cs="B Nazanin"/>
                <w:rtl/>
              </w:rPr>
              <w:t xml:space="preserve"> </w:t>
            </w:r>
            <w:r w:rsidRPr="00D00DE7">
              <w:rPr>
                <w:rFonts w:cs="B Nazanin" w:hint="cs"/>
                <w:rtl/>
              </w:rPr>
              <w:t>مخاطرات</w:t>
            </w:r>
            <w:r w:rsidRPr="00D00DE7">
              <w:rPr>
                <w:rFonts w:cs="B Nazanin"/>
                <w:rtl/>
              </w:rPr>
              <w:t xml:space="preserve"> </w:t>
            </w:r>
            <w:r w:rsidRPr="00D00DE7">
              <w:rPr>
                <w:rFonts w:cs="B Nazanin" w:hint="cs"/>
                <w:rtl/>
              </w:rPr>
              <w:t>محلی</w:t>
            </w:r>
            <w:r w:rsidRPr="00D00DE7">
              <w:rPr>
                <w:rFonts w:cs="B Nazanin"/>
                <w:rtl/>
              </w:rPr>
              <w:t xml:space="preserve"> </w:t>
            </w:r>
            <w:r w:rsidRPr="00D00DE7">
              <w:rPr>
                <w:rFonts w:cs="B Nazanin" w:hint="cs"/>
                <w:rtl/>
              </w:rPr>
              <w:t>به</w:t>
            </w:r>
            <w:r w:rsidRPr="00D00DE7">
              <w:rPr>
                <w:rFonts w:cs="B Nazanin"/>
                <w:rtl/>
              </w:rPr>
              <w:t xml:space="preserve"> </w:t>
            </w:r>
            <w:r w:rsidRPr="00D00DE7">
              <w:rPr>
                <w:rFonts w:cs="B Nazanin" w:hint="cs"/>
                <w:rtl/>
              </w:rPr>
              <w:t>پرسنل</w:t>
            </w:r>
            <w:r w:rsidRPr="00D00DE7">
              <w:rPr>
                <w:rFonts w:cs="B Nazanin"/>
                <w:rtl/>
              </w:rPr>
              <w:t xml:space="preserve"> </w:t>
            </w:r>
            <w:r w:rsidRPr="00D00DE7">
              <w:rPr>
                <w:rFonts w:cs="B Nazanin" w:hint="cs"/>
                <w:rtl/>
              </w:rPr>
              <w:t>ارتباطات</w:t>
            </w:r>
            <w:r w:rsidRPr="00D00DE7">
              <w:rPr>
                <w:rFonts w:cs="B Nazanin"/>
                <w:rtl/>
              </w:rPr>
              <w:t xml:space="preserve"> </w:t>
            </w:r>
            <w:r w:rsidRPr="00D00DE7">
              <w:rPr>
                <w:rFonts w:cs="B Nazanin" w:hint="cs"/>
                <w:rtl/>
              </w:rPr>
              <w:t>ریسک</w:t>
            </w:r>
            <w:r w:rsidRPr="00D00DE7">
              <w:rPr>
                <w:rFonts w:cs="B Nazanin"/>
                <w:rtl/>
              </w:rPr>
              <w:t xml:space="preserve"> </w:t>
            </w:r>
            <w:r w:rsidRPr="00D00DE7">
              <w:rPr>
                <w:rFonts w:cs="B Nazanin" w:hint="cs"/>
                <w:rtl/>
              </w:rPr>
              <w:t>ارائه</w:t>
            </w:r>
            <w:r w:rsidRPr="00D00DE7">
              <w:rPr>
                <w:rFonts w:cs="B Nazanin"/>
                <w:rtl/>
              </w:rPr>
              <w:t xml:space="preserve"> </w:t>
            </w:r>
            <w:r w:rsidRPr="00D00DE7">
              <w:rPr>
                <w:rFonts w:cs="B Nazanin" w:hint="cs"/>
                <w:rtl/>
              </w:rPr>
              <w:t>می‌شود؟</w:t>
            </w:r>
          </w:p>
        </w:tc>
        <w:tc>
          <w:tcPr>
            <w:tcW w:w="1587" w:type="dxa"/>
          </w:tcPr>
          <w:p w14:paraId="79316354"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60BBBEBB" w14:textId="2CBA112B"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0A710B34"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6E988226" w14:textId="46DC3F3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227D602A" w14:textId="7F8A240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441660A2" w14:textId="77777777" w:rsidTr="00367B9A">
        <w:trPr>
          <w:trHeight w:val="397"/>
        </w:trPr>
        <w:tc>
          <w:tcPr>
            <w:tcW w:w="749" w:type="dxa"/>
            <w:vAlign w:val="center"/>
          </w:tcPr>
          <w:p w14:paraId="3E0C8030" w14:textId="3B187D9A" w:rsidR="00720504" w:rsidRPr="00532106" w:rsidRDefault="00D00DE7" w:rsidP="00D00DE7">
            <w:pPr>
              <w:bidi/>
              <w:rPr>
                <w:rFonts w:cs="B Nazanin"/>
                <w:sz w:val="24"/>
                <w:szCs w:val="24"/>
              </w:rPr>
            </w:pPr>
            <w:r>
              <w:rPr>
                <w:rFonts w:cs="B Nazanin" w:hint="cs"/>
                <w:sz w:val="24"/>
                <w:szCs w:val="24"/>
                <w:rtl/>
              </w:rPr>
              <w:t>11</w:t>
            </w:r>
          </w:p>
        </w:tc>
        <w:tc>
          <w:tcPr>
            <w:tcW w:w="5386" w:type="dxa"/>
            <w:vAlign w:val="center"/>
          </w:tcPr>
          <w:p w14:paraId="74CA7203" w14:textId="0130C9D8" w:rsidR="00720504" w:rsidRPr="00532106" w:rsidRDefault="00D00DE7" w:rsidP="00367B9A">
            <w:pPr>
              <w:bidi/>
              <w:rPr>
                <w:rFonts w:cs="B Nazanin"/>
              </w:rPr>
            </w:pPr>
            <w:r w:rsidRPr="00D00DE7">
              <w:rPr>
                <w:rFonts w:cs="B Nazanin"/>
                <w:rtl/>
              </w:rPr>
              <w:t xml:space="preserve">آیا پرسنل دائمی یا موقت جهت مدیریت انفودمیک و ارتباطات، مشارکت جامعه و توانمندسازی </w:t>
            </w:r>
            <w:r w:rsidRPr="00D00DE7">
              <w:rPr>
                <w:rFonts w:cs="B Nazanin"/>
              </w:rPr>
              <w:t>(RCCE)</w:t>
            </w:r>
            <w:r w:rsidRPr="00D00DE7">
              <w:rPr>
                <w:rFonts w:cs="B Nazanin"/>
                <w:rtl/>
              </w:rPr>
              <w:t xml:space="preserve"> در مواقع اضطراری وجود دارند؟</w:t>
            </w:r>
          </w:p>
        </w:tc>
        <w:tc>
          <w:tcPr>
            <w:tcW w:w="1587" w:type="dxa"/>
          </w:tcPr>
          <w:p w14:paraId="38149A5B"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5EE1FF86" w14:textId="76BC7D02"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588EB76A"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1584DB1F" w14:textId="2DC7798C"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66876CAC" w14:textId="5B78826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4E3DE881" w14:textId="77777777" w:rsidTr="00367B9A">
        <w:trPr>
          <w:trHeight w:val="190"/>
        </w:trPr>
        <w:tc>
          <w:tcPr>
            <w:tcW w:w="749" w:type="dxa"/>
            <w:vAlign w:val="center"/>
          </w:tcPr>
          <w:p w14:paraId="298601E4" w14:textId="35975B95" w:rsidR="00720504" w:rsidRPr="00532106" w:rsidRDefault="00D00DE7" w:rsidP="00D00DE7">
            <w:pPr>
              <w:bidi/>
              <w:rPr>
                <w:rFonts w:cs="B Nazanin"/>
                <w:sz w:val="24"/>
                <w:szCs w:val="24"/>
              </w:rPr>
            </w:pPr>
            <w:r>
              <w:rPr>
                <w:rFonts w:cs="B Nazanin" w:hint="cs"/>
                <w:sz w:val="24"/>
                <w:szCs w:val="24"/>
                <w:rtl/>
              </w:rPr>
              <w:t>12</w:t>
            </w:r>
          </w:p>
        </w:tc>
        <w:tc>
          <w:tcPr>
            <w:tcW w:w="5386" w:type="dxa"/>
            <w:vAlign w:val="center"/>
          </w:tcPr>
          <w:p w14:paraId="68FD8A4D" w14:textId="7991D2FF" w:rsidR="00720504" w:rsidRPr="00532106" w:rsidRDefault="00D00DE7" w:rsidP="00D00DE7">
            <w:pPr>
              <w:bidi/>
              <w:rPr>
                <w:rFonts w:cs="B Nazanin"/>
                <w:rtl/>
                <w:lang w:bidi="fa-IR"/>
              </w:rPr>
            </w:pPr>
            <w:r w:rsidRPr="00D00DE7">
              <w:rPr>
                <w:rFonts w:cs="B Nazanin"/>
                <w:rtl/>
              </w:rPr>
              <w:t>آیا بهبودهایی در زمینه نیروی انسانی، سکوها، دسترسی به داده‌ها، توافق‌نامه‌های مشارکتی، منابع مالی یا سایر عوامل می‌توان اعمال کرد تا مدیریت انفودمیک و ارتباطات با عموم و شرکا در مواقع اضطراری ارتقا</w:t>
            </w:r>
            <w:r w:rsidRPr="00D00DE7">
              <w:rPr>
                <w:rFonts w:cs="B Nazanin" w:hint="cs"/>
                <w:rtl/>
              </w:rPr>
              <w:t>ء</w:t>
            </w:r>
            <w:r w:rsidRPr="00D00DE7">
              <w:rPr>
                <w:rFonts w:cs="B Nazanin"/>
                <w:rtl/>
              </w:rPr>
              <w:t xml:space="preserve"> یابد؟</w:t>
            </w:r>
          </w:p>
        </w:tc>
        <w:tc>
          <w:tcPr>
            <w:tcW w:w="1587" w:type="dxa"/>
          </w:tcPr>
          <w:p w14:paraId="05C4C2DA"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78387245" w14:textId="09726CCE"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294A2419"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61AF8C1B" w14:textId="761F494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33B9EC01" w14:textId="46C0D9D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64E5205A" w14:textId="77777777" w:rsidTr="00FE195D">
        <w:trPr>
          <w:trHeight w:val="1440"/>
        </w:trPr>
        <w:tc>
          <w:tcPr>
            <w:tcW w:w="749" w:type="dxa"/>
            <w:vAlign w:val="center"/>
          </w:tcPr>
          <w:p w14:paraId="380D8AC9" w14:textId="6A586CC2" w:rsidR="00720504" w:rsidRPr="00532106" w:rsidRDefault="00D00DE7" w:rsidP="001E3985">
            <w:pPr>
              <w:bidi/>
              <w:rPr>
                <w:rFonts w:cs="B Nazanin"/>
                <w:sz w:val="24"/>
                <w:szCs w:val="24"/>
              </w:rPr>
            </w:pPr>
            <w:r>
              <w:rPr>
                <w:rFonts w:cs="B Nazanin" w:hint="cs"/>
                <w:sz w:val="24"/>
                <w:szCs w:val="24"/>
                <w:rtl/>
              </w:rPr>
              <w:t>13</w:t>
            </w:r>
          </w:p>
        </w:tc>
        <w:tc>
          <w:tcPr>
            <w:tcW w:w="5386" w:type="dxa"/>
          </w:tcPr>
          <w:p w14:paraId="2D6D2389" w14:textId="3E23E6BE" w:rsidR="00720504" w:rsidRPr="00532106" w:rsidRDefault="00D00DE7" w:rsidP="00367B9A">
            <w:pPr>
              <w:bidi/>
              <w:jc w:val="both"/>
              <w:rPr>
                <w:rFonts w:cs="B Nazanin"/>
              </w:rPr>
            </w:pPr>
            <w:r w:rsidRPr="00D00DE7">
              <w:rPr>
                <w:rFonts w:cs="B Nazanin"/>
                <w:rtl/>
              </w:rPr>
              <w:t xml:space="preserve">آیا برنامه‌های مدیریت انفودمیک و/یا ارتباطات، توافق‌نامه‌ها و/یا دستورالعمل‌های استاندارد عملیاتی </w:t>
            </w:r>
            <w:r w:rsidRPr="00D00DE7">
              <w:rPr>
                <w:rFonts w:cs="B Nazanin"/>
              </w:rPr>
              <w:t>(SOPs)</w:t>
            </w:r>
            <w:r w:rsidRPr="00D00DE7">
              <w:rPr>
                <w:rFonts w:cs="B Nazanin"/>
                <w:rtl/>
              </w:rPr>
              <w:t xml:space="preserve"> مشترکی بین سایر نهادهای پاسخ‌دهی مانند ایمنی عمومی، اجرای قانون، بیمارستان‌ها، مدیریت بحران، صلیب سرخ و هلال احمر و/یا ارگان‌های دولتی مانند وزارتخانه‌های دفاع، کشاورزی و غذا/دارو وجود دارد؟</w:t>
            </w:r>
          </w:p>
        </w:tc>
        <w:tc>
          <w:tcPr>
            <w:tcW w:w="1587" w:type="dxa"/>
          </w:tcPr>
          <w:p w14:paraId="3F46506A"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09393755" w14:textId="6873D885"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66A398AB"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4EF8FA69" w14:textId="1C5792B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0E1F596D" w14:textId="690728D2"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7C1852A9" w14:textId="77777777" w:rsidTr="00367B9A">
        <w:trPr>
          <w:trHeight w:val="172"/>
        </w:trPr>
        <w:tc>
          <w:tcPr>
            <w:tcW w:w="749" w:type="dxa"/>
            <w:vAlign w:val="center"/>
          </w:tcPr>
          <w:p w14:paraId="4516FA22" w14:textId="5D512C83" w:rsidR="00720504" w:rsidRPr="00532106" w:rsidRDefault="00D00DE7" w:rsidP="001E3985">
            <w:pPr>
              <w:bidi/>
              <w:rPr>
                <w:rFonts w:cs="B Nazanin"/>
                <w:sz w:val="24"/>
                <w:szCs w:val="24"/>
              </w:rPr>
            </w:pPr>
            <w:r>
              <w:rPr>
                <w:rFonts w:cs="B Nazanin" w:hint="cs"/>
                <w:sz w:val="24"/>
                <w:szCs w:val="24"/>
                <w:rtl/>
              </w:rPr>
              <w:t>14</w:t>
            </w:r>
          </w:p>
        </w:tc>
        <w:tc>
          <w:tcPr>
            <w:tcW w:w="5386" w:type="dxa"/>
          </w:tcPr>
          <w:p w14:paraId="5D751E02" w14:textId="76037A4A" w:rsidR="00720504" w:rsidRPr="00532106" w:rsidRDefault="00D00DE7" w:rsidP="00D00DE7">
            <w:pPr>
              <w:bidi/>
              <w:rPr>
                <w:rFonts w:cs="B Nazanin"/>
                <w:rtl/>
                <w:lang w:bidi="fa-IR"/>
              </w:rPr>
            </w:pPr>
            <w:r w:rsidRPr="00D00DE7">
              <w:rPr>
                <w:rFonts w:cs="B Nazanin"/>
                <w:rtl/>
              </w:rPr>
              <w:t>آیا یک ردیف بودجه اختصاصی برای مدیریت انفودمیک و پرسنل ارتباطات، مواد، فناوری‌ها و فعالیت‌های مرتبط با مواقع اضطراری وجود دارد؟</w:t>
            </w:r>
          </w:p>
        </w:tc>
        <w:tc>
          <w:tcPr>
            <w:tcW w:w="1587" w:type="dxa"/>
          </w:tcPr>
          <w:p w14:paraId="00E2368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3F4B6A8C" w14:textId="0787D425"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772A553D"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710D1541" w14:textId="2D24C87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68717330" w14:textId="2B26B47B"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7D525A90" w14:textId="77777777" w:rsidTr="00367B9A">
        <w:trPr>
          <w:trHeight w:val="145"/>
        </w:trPr>
        <w:tc>
          <w:tcPr>
            <w:tcW w:w="749" w:type="dxa"/>
            <w:vAlign w:val="center"/>
          </w:tcPr>
          <w:p w14:paraId="4C2804CC" w14:textId="0E2575DC" w:rsidR="00720504" w:rsidRPr="00532106" w:rsidRDefault="00D00DE7" w:rsidP="001E3985">
            <w:pPr>
              <w:bidi/>
              <w:rPr>
                <w:rFonts w:cs="B Nazanin"/>
              </w:rPr>
            </w:pPr>
            <w:r>
              <w:rPr>
                <w:rFonts w:cs="B Nazanin" w:hint="cs"/>
                <w:rtl/>
              </w:rPr>
              <w:t>15</w:t>
            </w:r>
          </w:p>
        </w:tc>
        <w:tc>
          <w:tcPr>
            <w:tcW w:w="5386" w:type="dxa"/>
          </w:tcPr>
          <w:p w14:paraId="7784A478" w14:textId="2C45014A" w:rsidR="00720504" w:rsidRPr="00532106" w:rsidRDefault="00D00DE7" w:rsidP="00367B9A">
            <w:pPr>
              <w:bidi/>
              <w:rPr>
                <w:rFonts w:cs="B Nazanin"/>
              </w:rPr>
            </w:pPr>
            <w:r w:rsidRPr="00D00DE7">
              <w:rPr>
                <w:rFonts w:cs="B Nazanin"/>
                <w:rtl/>
              </w:rPr>
              <w:t>آیا برنامه‌ها حداقل سالی یک بار مورد آزمایش قرار می‌گیرند؟</w:t>
            </w:r>
          </w:p>
        </w:tc>
        <w:tc>
          <w:tcPr>
            <w:tcW w:w="1587" w:type="dxa"/>
          </w:tcPr>
          <w:p w14:paraId="03D5566E"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73788AA4" w14:textId="0153B86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080" w:type="dxa"/>
          </w:tcPr>
          <w:p w14:paraId="761CE24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2" w:type="dxa"/>
          </w:tcPr>
          <w:p w14:paraId="36A69079" w14:textId="2E14FC39"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851" w:type="dxa"/>
          </w:tcPr>
          <w:p w14:paraId="5C72C90F" w14:textId="59952C7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bl>
    <w:p w14:paraId="7D67DCFD" w14:textId="77777777" w:rsidR="00720504" w:rsidRDefault="00720504" w:rsidP="00870D54">
      <w:pPr>
        <w:bidi/>
        <w:spacing w:after="0"/>
        <w:ind w:left="3" w:hanging="40"/>
        <w:rPr>
          <w:rFonts w:ascii="Times New Roman" w:eastAsia="Times New Roman" w:hAnsi="Times New Roman" w:cs="B Titr"/>
          <w:sz w:val="32"/>
          <w:szCs w:val="32"/>
          <w:rtl/>
        </w:rPr>
      </w:pPr>
      <w:r>
        <w:rPr>
          <w:rFonts w:ascii="Times New Roman" w:eastAsia="Times New Roman" w:hAnsi="Times New Roman" w:cs="B Titr"/>
          <w:sz w:val="32"/>
          <w:szCs w:val="32"/>
          <w:rtl/>
        </w:rPr>
        <w:br w:type="page"/>
      </w:r>
    </w:p>
    <w:p w14:paraId="6FA394A1" w14:textId="0EDBB8D3" w:rsidR="00424F79" w:rsidRPr="00367B9A" w:rsidRDefault="007C1449" w:rsidP="00367B9A">
      <w:pPr>
        <w:bidi/>
        <w:spacing w:after="0"/>
        <w:ind w:left="3" w:hanging="40"/>
        <w:rPr>
          <w:rFonts w:ascii="Arial" w:eastAsia="Arial" w:hAnsi="Arial" w:cs="B Titr"/>
          <w:b/>
          <w:bCs/>
          <w:color w:val="000000" w:themeColor="text1"/>
          <w:sz w:val="32"/>
          <w:szCs w:val="24"/>
          <w:rtl/>
        </w:rPr>
      </w:pPr>
      <w:r w:rsidRPr="00697278">
        <w:rPr>
          <w:rFonts w:ascii="Arial" w:eastAsia="Arial" w:hAnsi="Arial" w:cs="B Titr"/>
          <w:b/>
          <w:bCs/>
          <w:color w:val="000000" w:themeColor="text1"/>
          <w:sz w:val="28"/>
        </w:rPr>
        <w:lastRenderedPageBreak/>
        <w:t>R5.2</w:t>
      </w:r>
      <w:r w:rsidRPr="00367B9A">
        <w:rPr>
          <w:rFonts w:ascii="Arial" w:eastAsia="Arial" w:hAnsi="Arial" w:cs="B Titr"/>
          <w:b/>
          <w:bCs/>
          <w:color w:val="000000" w:themeColor="text1"/>
          <w:sz w:val="32"/>
          <w:szCs w:val="24"/>
          <w:rtl/>
        </w:rPr>
        <w:t>. برقرار</w:t>
      </w:r>
      <w:r w:rsidRPr="00367B9A">
        <w:rPr>
          <w:rFonts w:ascii="Arial" w:eastAsia="Arial" w:hAnsi="Arial" w:cs="B Titr" w:hint="cs"/>
          <w:b/>
          <w:bCs/>
          <w:color w:val="000000" w:themeColor="text1"/>
          <w:sz w:val="32"/>
          <w:szCs w:val="24"/>
          <w:rtl/>
        </w:rPr>
        <w:t>ی</w:t>
      </w:r>
      <w:r w:rsidRPr="00367B9A">
        <w:rPr>
          <w:rFonts w:ascii="Arial" w:eastAsia="Arial" w:hAnsi="Arial" w:cs="B Titr"/>
          <w:b/>
          <w:bCs/>
          <w:color w:val="000000" w:themeColor="text1"/>
          <w:sz w:val="32"/>
          <w:szCs w:val="24"/>
          <w:rtl/>
        </w:rPr>
        <w:t xml:space="preserve"> ارتباط و آموزش خطر با هدف مشارکت اجتماع</w:t>
      </w:r>
      <w:r w:rsidRPr="00367B9A">
        <w:rPr>
          <w:rFonts w:ascii="Arial" w:eastAsia="Arial" w:hAnsi="Arial" w:cs="B Titr" w:hint="cs"/>
          <w:b/>
          <w:bCs/>
          <w:color w:val="000000" w:themeColor="text1"/>
          <w:sz w:val="32"/>
          <w:szCs w:val="24"/>
          <w:rtl/>
        </w:rPr>
        <w:t>ی</w:t>
      </w:r>
    </w:p>
    <w:tbl>
      <w:tblPr>
        <w:tblStyle w:val="TableGrid"/>
        <w:bidiVisual/>
        <w:tblW w:w="14310" w:type="dxa"/>
        <w:tblInd w:w="-978" w:type="dxa"/>
        <w:tblLook w:val="04A0" w:firstRow="1" w:lastRow="0" w:firstColumn="1" w:lastColumn="0" w:noHBand="0" w:noVBand="1"/>
      </w:tblPr>
      <w:tblGrid>
        <w:gridCol w:w="816"/>
        <w:gridCol w:w="5400"/>
        <w:gridCol w:w="1620"/>
        <w:gridCol w:w="2790"/>
        <w:gridCol w:w="990"/>
        <w:gridCol w:w="1701"/>
        <w:gridCol w:w="993"/>
      </w:tblGrid>
      <w:tr w:rsidR="00367B9A" w:rsidRPr="00532106" w14:paraId="75663385" w14:textId="15A34923" w:rsidTr="00367B9A">
        <w:trPr>
          <w:trHeight w:val="70"/>
          <w:tblHeader/>
        </w:trPr>
        <w:tc>
          <w:tcPr>
            <w:tcW w:w="816" w:type="dxa"/>
            <w:shd w:val="clear" w:color="auto" w:fill="D9D9D9" w:themeFill="background1" w:themeFillShade="D9"/>
          </w:tcPr>
          <w:p w14:paraId="7189E151" w14:textId="43C4AB74" w:rsidR="00367B9A" w:rsidRPr="00532106" w:rsidRDefault="00367B9A" w:rsidP="00367B9A">
            <w:pPr>
              <w:pStyle w:val="ListParagraph"/>
              <w:bidi/>
              <w:spacing w:before="100" w:beforeAutospacing="1"/>
              <w:ind w:left="0"/>
              <w:jc w:val="center"/>
              <w:rPr>
                <w:rFonts w:ascii="Times New Roman" w:eastAsia="Times New Roman" w:hAnsi="Times New Roman" w:cs="B Nazanin"/>
                <w:rtl/>
              </w:rPr>
            </w:pPr>
            <w:r w:rsidRPr="00FE195D">
              <w:rPr>
                <w:rFonts w:ascii="Times New Roman" w:eastAsia="Times New Roman" w:hAnsi="Times New Roman" w:cs="B Titr" w:hint="cs"/>
                <w:b/>
                <w:bCs/>
                <w:rtl/>
              </w:rPr>
              <w:t>ردیف</w:t>
            </w:r>
          </w:p>
        </w:tc>
        <w:tc>
          <w:tcPr>
            <w:tcW w:w="5400" w:type="dxa"/>
            <w:shd w:val="clear" w:color="auto" w:fill="D9D9D9" w:themeFill="background1" w:themeFillShade="D9"/>
          </w:tcPr>
          <w:p w14:paraId="5A919595" w14:textId="6BA242FF" w:rsidR="00367B9A" w:rsidRPr="00532106" w:rsidRDefault="00367B9A" w:rsidP="00367B9A">
            <w:pPr>
              <w:pStyle w:val="ListParagraph"/>
              <w:bidi/>
              <w:spacing w:before="100" w:beforeAutospacing="1"/>
              <w:ind w:left="0"/>
              <w:jc w:val="both"/>
              <w:rPr>
                <w:rFonts w:ascii="Times New Roman" w:eastAsia="Times New Roman" w:hAnsi="Times New Roman" w:cs="B Nazanin"/>
                <w:b/>
                <w:bCs/>
                <w:rtl/>
              </w:rPr>
            </w:pPr>
            <w:r>
              <w:rPr>
                <w:rFonts w:cs="B Titr"/>
                <w:b/>
                <w:bCs/>
                <w:rtl/>
              </w:rPr>
              <w:t xml:space="preserve">عنوان </w:t>
            </w:r>
          </w:p>
        </w:tc>
        <w:tc>
          <w:tcPr>
            <w:tcW w:w="1620" w:type="dxa"/>
            <w:shd w:val="clear" w:color="auto" w:fill="D9D9D9" w:themeFill="background1" w:themeFillShade="D9"/>
          </w:tcPr>
          <w:p w14:paraId="76ED5241" w14:textId="35EEF7E5" w:rsidR="00367B9A" w:rsidRPr="00532106" w:rsidRDefault="00367B9A" w:rsidP="00367B9A">
            <w:pPr>
              <w:pStyle w:val="ListParagraph"/>
              <w:bidi/>
              <w:spacing w:before="100" w:beforeAutospacing="1"/>
              <w:ind w:left="0"/>
              <w:rPr>
                <w:rFonts w:cs="B Nazanin"/>
                <w:b/>
                <w:bCs/>
                <w:rtl/>
                <w:lang w:bidi="fa-IR"/>
              </w:rPr>
            </w:pPr>
            <w:r w:rsidRPr="00FE195D">
              <w:rPr>
                <w:rFonts w:cs="B Titr" w:hint="cs"/>
                <w:b/>
                <w:bCs/>
                <w:rtl/>
              </w:rPr>
              <w:t xml:space="preserve">نهاد/های </w:t>
            </w:r>
            <w:r>
              <w:rPr>
                <w:rFonts w:cs="B Titr" w:hint="cs"/>
                <w:b/>
                <w:bCs/>
                <w:rtl/>
              </w:rPr>
              <w:t>م</w:t>
            </w:r>
            <w:r w:rsidRPr="00FE195D">
              <w:rPr>
                <w:rFonts w:cs="B Titr" w:hint="cs"/>
                <w:b/>
                <w:bCs/>
                <w:rtl/>
                <w:lang w:bidi="fa-IR"/>
              </w:rPr>
              <w:t>تولی</w:t>
            </w:r>
          </w:p>
        </w:tc>
        <w:tc>
          <w:tcPr>
            <w:tcW w:w="2790" w:type="dxa"/>
            <w:shd w:val="clear" w:color="auto" w:fill="D9D9D9" w:themeFill="background1" w:themeFillShade="D9"/>
          </w:tcPr>
          <w:p w14:paraId="79A937A9" w14:textId="378E8E5F" w:rsidR="00367B9A" w:rsidRPr="00532106" w:rsidRDefault="00367B9A" w:rsidP="00367B9A">
            <w:pPr>
              <w:pStyle w:val="ListParagraph"/>
              <w:bidi/>
              <w:spacing w:before="100" w:beforeAutospacing="1"/>
              <w:ind w:left="0"/>
              <w:rPr>
                <w:rFonts w:cs="B Nazanin"/>
                <w:b/>
                <w:bCs/>
                <w:rtl/>
                <w:lang w:bidi="fa-IR"/>
              </w:rPr>
            </w:pPr>
            <w:r w:rsidRPr="00FE195D">
              <w:rPr>
                <w:rFonts w:cs="B Titr" w:hint="cs"/>
                <w:b/>
                <w:bCs/>
                <w:rtl/>
              </w:rPr>
              <w:t>پاسخ سوال</w:t>
            </w:r>
          </w:p>
        </w:tc>
        <w:tc>
          <w:tcPr>
            <w:tcW w:w="990" w:type="dxa"/>
            <w:shd w:val="clear" w:color="auto" w:fill="D9D9D9" w:themeFill="background1" w:themeFillShade="D9"/>
          </w:tcPr>
          <w:p w14:paraId="1E24690C" w14:textId="49A8227A" w:rsidR="00367B9A" w:rsidRPr="00532106" w:rsidRDefault="00367B9A" w:rsidP="00367B9A">
            <w:pPr>
              <w:pStyle w:val="ListParagraph"/>
              <w:bidi/>
              <w:spacing w:before="100" w:beforeAutospacing="1"/>
              <w:ind w:left="0"/>
              <w:rPr>
                <w:rFonts w:ascii="Times New Roman" w:eastAsia="Times New Roman" w:hAnsi="Times New Roman" w:cs="B Nazanin"/>
                <w:b/>
                <w:bCs/>
                <w:rtl/>
              </w:rPr>
            </w:pPr>
            <w:r w:rsidRPr="00FE195D">
              <w:rPr>
                <w:rFonts w:cs="B Titr" w:hint="cs"/>
                <w:b/>
                <w:bCs/>
                <w:rtl/>
              </w:rPr>
              <w:t>مستندات</w:t>
            </w:r>
          </w:p>
        </w:tc>
        <w:tc>
          <w:tcPr>
            <w:tcW w:w="1701" w:type="dxa"/>
            <w:shd w:val="clear" w:color="auto" w:fill="D9D9D9" w:themeFill="background1" w:themeFillShade="D9"/>
          </w:tcPr>
          <w:p w14:paraId="75DEA4C2" w14:textId="6B0EE598" w:rsidR="00367B9A" w:rsidRPr="00532106" w:rsidRDefault="00367B9A" w:rsidP="00367B9A">
            <w:pPr>
              <w:pStyle w:val="ListParagraph"/>
              <w:bidi/>
              <w:spacing w:before="100" w:beforeAutospacing="1"/>
              <w:ind w:left="0"/>
              <w:rPr>
                <w:rFonts w:ascii="Times New Roman" w:eastAsia="Times New Roman" w:hAnsi="Times New Roman" w:cs="B Nazanin"/>
                <w:b/>
                <w:bCs/>
                <w:rtl/>
              </w:rPr>
            </w:pPr>
            <w:r w:rsidRPr="00FE195D">
              <w:rPr>
                <w:rFonts w:cs="B Titr" w:hint="cs"/>
                <w:b/>
                <w:bCs/>
                <w:rtl/>
              </w:rPr>
              <w:t>مستندات ناقص</w:t>
            </w:r>
          </w:p>
        </w:tc>
        <w:tc>
          <w:tcPr>
            <w:tcW w:w="993" w:type="dxa"/>
            <w:shd w:val="clear" w:color="auto" w:fill="D9D9D9" w:themeFill="background1" w:themeFillShade="D9"/>
          </w:tcPr>
          <w:p w14:paraId="34397E89" w14:textId="2EFBDDE6" w:rsidR="00367B9A" w:rsidRPr="00532106" w:rsidRDefault="00367B9A" w:rsidP="00367B9A">
            <w:pPr>
              <w:pStyle w:val="ListParagraph"/>
              <w:bidi/>
              <w:spacing w:before="100" w:beforeAutospacing="1"/>
              <w:ind w:left="0"/>
              <w:rPr>
                <w:rFonts w:cs="B Nazanin"/>
                <w:b/>
                <w:bCs/>
                <w:rtl/>
                <w:lang w:bidi="fa-IR"/>
              </w:rPr>
            </w:pPr>
            <w:r w:rsidRPr="00FE195D">
              <w:rPr>
                <w:rFonts w:cs="B Titr" w:hint="cs"/>
                <w:b/>
                <w:bCs/>
                <w:rtl/>
              </w:rPr>
              <w:t>سطح</w:t>
            </w:r>
          </w:p>
        </w:tc>
      </w:tr>
      <w:tr w:rsidR="00720504" w:rsidRPr="00532106" w14:paraId="518DC2C4" w14:textId="1CB817CD" w:rsidTr="00367B9A">
        <w:trPr>
          <w:trHeight w:val="730"/>
        </w:trPr>
        <w:tc>
          <w:tcPr>
            <w:tcW w:w="816" w:type="dxa"/>
            <w:vAlign w:val="center"/>
          </w:tcPr>
          <w:p w14:paraId="6CD36DE0" w14:textId="74B104FE" w:rsidR="00720504" w:rsidRPr="00532106" w:rsidRDefault="007C1449" w:rsidP="00367B9A">
            <w:pPr>
              <w:bidi/>
              <w:jc w:val="center"/>
              <w:rPr>
                <w:rFonts w:cs="B Nazanin"/>
              </w:rPr>
            </w:pPr>
            <w:r>
              <w:rPr>
                <w:rFonts w:cs="B Nazanin" w:hint="cs"/>
                <w:rtl/>
              </w:rPr>
              <w:t>1</w:t>
            </w:r>
          </w:p>
        </w:tc>
        <w:tc>
          <w:tcPr>
            <w:tcW w:w="5400" w:type="dxa"/>
            <w:vAlign w:val="center"/>
          </w:tcPr>
          <w:p w14:paraId="609EC446" w14:textId="25530B6C" w:rsidR="00720504" w:rsidRPr="00532106" w:rsidRDefault="007C1449" w:rsidP="00367B9A">
            <w:pPr>
              <w:bidi/>
              <w:jc w:val="both"/>
              <w:rPr>
                <w:rFonts w:cs="B Nazanin"/>
                <w:rtl/>
                <w:lang w:bidi="fa-IR"/>
              </w:rPr>
            </w:pPr>
            <w:r w:rsidRPr="007C1449">
              <w:rPr>
                <w:rFonts w:cs="B Nazanin"/>
                <w:rtl/>
              </w:rPr>
              <w:t>آیا مکانیسم‌هایی برای هماهنگی ارتباط میان ذینفعان داخلی، ملی، بین‌المللی (مانند بیمارستان‌ها، جامعه مدنی، بخش خصوصی) و سازمان‌های پاسخگو در مواقع اضطراری وجود دارد؟</w:t>
            </w:r>
          </w:p>
        </w:tc>
        <w:tc>
          <w:tcPr>
            <w:tcW w:w="1620" w:type="dxa"/>
          </w:tcPr>
          <w:p w14:paraId="15175D5D" w14:textId="77777777" w:rsidR="00720504" w:rsidRPr="00532106" w:rsidRDefault="00720504" w:rsidP="001E3985">
            <w:pPr>
              <w:bidi/>
              <w:jc w:val="center"/>
              <w:rPr>
                <w:rFonts w:cs="B Nazanin"/>
                <w:b/>
                <w:bCs/>
              </w:rPr>
            </w:pPr>
          </w:p>
        </w:tc>
        <w:tc>
          <w:tcPr>
            <w:tcW w:w="2790" w:type="dxa"/>
          </w:tcPr>
          <w:p w14:paraId="2274D0F4" w14:textId="09797F5A" w:rsidR="00720504" w:rsidRPr="00532106" w:rsidRDefault="00720504" w:rsidP="001E3985">
            <w:pPr>
              <w:bidi/>
              <w:jc w:val="center"/>
              <w:rPr>
                <w:rFonts w:cs="B Nazanin"/>
                <w:b/>
                <w:bCs/>
              </w:rPr>
            </w:pPr>
          </w:p>
        </w:tc>
        <w:tc>
          <w:tcPr>
            <w:tcW w:w="990" w:type="dxa"/>
          </w:tcPr>
          <w:p w14:paraId="45DCADBC" w14:textId="6BC93EA3" w:rsidR="00720504" w:rsidRPr="00532106" w:rsidRDefault="00720504" w:rsidP="001E3985">
            <w:pPr>
              <w:bidi/>
              <w:jc w:val="center"/>
              <w:rPr>
                <w:rFonts w:cs="B Nazanin"/>
                <w:b/>
                <w:bCs/>
              </w:rPr>
            </w:pPr>
          </w:p>
        </w:tc>
        <w:tc>
          <w:tcPr>
            <w:tcW w:w="1701" w:type="dxa"/>
          </w:tcPr>
          <w:p w14:paraId="3E01EC40" w14:textId="77777777" w:rsidR="00720504" w:rsidRPr="00532106" w:rsidRDefault="00720504" w:rsidP="001E3985">
            <w:pPr>
              <w:bidi/>
              <w:jc w:val="center"/>
              <w:rPr>
                <w:rFonts w:cs="B Nazanin"/>
                <w:b/>
                <w:bCs/>
              </w:rPr>
            </w:pPr>
          </w:p>
        </w:tc>
        <w:tc>
          <w:tcPr>
            <w:tcW w:w="993" w:type="dxa"/>
          </w:tcPr>
          <w:p w14:paraId="5D75D8A1" w14:textId="77777777" w:rsidR="00720504" w:rsidRPr="00532106" w:rsidRDefault="00720504" w:rsidP="001E3985">
            <w:pPr>
              <w:bidi/>
              <w:jc w:val="center"/>
              <w:rPr>
                <w:rFonts w:cs="B Nazanin"/>
                <w:b/>
                <w:bCs/>
              </w:rPr>
            </w:pPr>
          </w:p>
        </w:tc>
      </w:tr>
      <w:tr w:rsidR="00720504" w:rsidRPr="00532106" w14:paraId="47779717" w14:textId="0D048B6F" w:rsidTr="00367B9A">
        <w:trPr>
          <w:trHeight w:val="730"/>
        </w:trPr>
        <w:tc>
          <w:tcPr>
            <w:tcW w:w="816" w:type="dxa"/>
            <w:vAlign w:val="center"/>
          </w:tcPr>
          <w:p w14:paraId="4675C8EC" w14:textId="46196920" w:rsidR="00720504" w:rsidRPr="00532106" w:rsidRDefault="007C1449" w:rsidP="00367B9A">
            <w:pPr>
              <w:bidi/>
              <w:jc w:val="center"/>
              <w:rPr>
                <w:rFonts w:cs="B Nazanin"/>
                <w:sz w:val="24"/>
                <w:szCs w:val="24"/>
              </w:rPr>
            </w:pPr>
            <w:r>
              <w:rPr>
                <w:rFonts w:cs="B Nazanin" w:hint="cs"/>
                <w:sz w:val="24"/>
                <w:szCs w:val="24"/>
                <w:rtl/>
              </w:rPr>
              <w:t>2</w:t>
            </w:r>
          </w:p>
        </w:tc>
        <w:tc>
          <w:tcPr>
            <w:tcW w:w="5400" w:type="dxa"/>
            <w:vAlign w:val="center"/>
          </w:tcPr>
          <w:p w14:paraId="0376CE07" w14:textId="5AE93550" w:rsidR="00720504" w:rsidRPr="00532106" w:rsidRDefault="0048367E" w:rsidP="00367B9A">
            <w:pPr>
              <w:bidi/>
              <w:jc w:val="both"/>
              <w:rPr>
                <w:rFonts w:cs="B Nazanin"/>
                <w:rtl/>
                <w:lang w:bidi="fa-IR"/>
              </w:rPr>
            </w:pPr>
            <w:r w:rsidRPr="0048367E">
              <w:rPr>
                <w:rFonts w:cs="B Nazanin"/>
                <w:rtl/>
              </w:rPr>
              <w:t>آیا برداشت‌ها، پرسش‌ها، نگرانی‌ها، خلأهای اطلاعاتی، باورهای بی‌اساس، رفتارهای بهداشتی و اطلاعات نادرست بهداشتی که مردم با آن مواجه می‌شوند، مورد پایش قرار می‌گیرند؟</w:t>
            </w:r>
          </w:p>
        </w:tc>
        <w:tc>
          <w:tcPr>
            <w:tcW w:w="1620" w:type="dxa"/>
          </w:tcPr>
          <w:p w14:paraId="1CC8978E"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48AF450D" w14:textId="3C657F12"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7FCA8F6C" w14:textId="7680DD1B"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18ED1AD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0265C6DE"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5DFEB388" w14:textId="158AE634" w:rsidTr="00367B9A">
        <w:trPr>
          <w:trHeight w:val="70"/>
        </w:trPr>
        <w:tc>
          <w:tcPr>
            <w:tcW w:w="816" w:type="dxa"/>
            <w:vAlign w:val="center"/>
          </w:tcPr>
          <w:p w14:paraId="7D736C26" w14:textId="57E2DD32" w:rsidR="00720504" w:rsidRPr="00532106" w:rsidRDefault="007C1449" w:rsidP="00367B9A">
            <w:pPr>
              <w:bidi/>
              <w:jc w:val="center"/>
              <w:rPr>
                <w:rFonts w:cs="B Nazanin"/>
                <w:rtl/>
              </w:rPr>
            </w:pPr>
            <w:r>
              <w:rPr>
                <w:rFonts w:cs="B Nazanin" w:hint="cs"/>
                <w:rtl/>
              </w:rPr>
              <w:t>3</w:t>
            </w:r>
          </w:p>
        </w:tc>
        <w:tc>
          <w:tcPr>
            <w:tcW w:w="5400" w:type="dxa"/>
            <w:shd w:val="clear" w:color="auto" w:fill="FFFFFF" w:themeFill="background1"/>
            <w:vAlign w:val="center"/>
          </w:tcPr>
          <w:p w14:paraId="5008F7BF" w14:textId="097F86B3" w:rsidR="00720504" w:rsidRPr="00532106" w:rsidRDefault="0048367E" w:rsidP="00367B9A">
            <w:pPr>
              <w:bidi/>
              <w:jc w:val="both"/>
              <w:rPr>
                <w:rFonts w:cs="B Nazanin"/>
                <w:rtl/>
                <w:lang w:bidi="fa-IR"/>
              </w:rPr>
            </w:pPr>
            <w:r w:rsidRPr="0048367E">
              <w:rPr>
                <w:rFonts w:cs="B Nazanin"/>
                <w:rtl/>
              </w:rPr>
              <w:t>آیا روش‌هایی برای پرداختن به پرسش‌ها، نگرانی‌ها، خلأهای اطلاعاتی و رفتارهای ناسالم یا تصحیح اطلاعات نادرست بهداشتی وجود دارد، و آیا این روش‌ها از نظر اثربخشی ارزیابی می‌شوند؟</w:t>
            </w:r>
          </w:p>
        </w:tc>
        <w:tc>
          <w:tcPr>
            <w:tcW w:w="1620" w:type="dxa"/>
            <w:shd w:val="clear" w:color="auto" w:fill="FFFFFF" w:themeFill="background1"/>
          </w:tcPr>
          <w:p w14:paraId="031543AA" w14:textId="77777777" w:rsidR="00720504" w:rsidRPr="00532106" w:rsidRDefault="00720504" w:rsidP="00870D54">
            <w:pPr>
              <w:pStyle w:val="ListParagraph"/>
              <w:bidi/>
              <w:spacing w:before="100" w:beforeAutospacing="1"/>
              <w:ind w:left="0"/>
              <w:rPr>
                <w:rFonts w:ascii="Times New Roman" w:eastAsia="Times New Roman" w:hAnsi="Times New Roman" w:cs="B Nazanin"/>
                <w:sz w:val="24"/>
                <w:szCs w:val="24"/>
                <w:rtl/>
              </w:rPr>
            </w:pPr>
          </w:p>
        </w:tc>
        <w:tc>
          <w:tcPr>
            <w:tcW w:w="2790" w:type="dxa"/>
            <w:shd w:val="clear" w:color="auto" w:fill="FFFFFF" w:themeFill="background1"/>
          </w:tcPr>
          <w:p w14:paraId="61D18C19" w14:textId="77777777" w:rsidR="00720504" w:rsidRPr="00532106" w:rsidRDefault="00720504" w:rsidP="00870D54">
            <w:pPr>
              <w:pStyle w:val="ListParagraph"/>
              <w:bidi/>
              <w:spacing w:before="100" w:beforeAutospacing="1"/>
              <w:ind w:left="0"/>
              <w:rPr>
                <w:rFonts w:ascii="Times New Roman" w:eastAsia="Times New Roman" w:hAnsi="Times New Roman" w:cs="B Nazanin"/>
                <w:sz w:val="24"/>
                <w:szCs w:val="24"/>
                <w:rtl/>
              </w:rPr>
            </w:pPr>
          </w:p>
        </w:tc>
        <w:tc>
          <w:tcPr>
            <w:tcW w:w="990" w:type="dxa"/>
            <w:shd w:val="clear" w:color="auto" w:fill="FFFFFF" w:themeFill="background1"/>
          </w:tcPr>
          <w:p w14:paraId="3EF895E4" w14:textId="77777777" w:rsidR="00720504" w:rsidRPr="00532106" w:rsidRDefault="00720504" w:rsidP="00870D54">
            <w:pPr>
              <w:pStyle w:val="ListParagraph"/>
              <w:bidi/>
              <w:spacing w:before="100" w:beforeAutospacing="1"/>
              <w:ind w:left="0"/>
              <w:rPr>
                <w:rFonts w:ascii="Times New Roman" w:eastAsia="Times New Roman" w:hAnsi="Times New Roman" w:cs="B Nazanin"/>
                <w:sz w:val="24"/>
                <w:szCs w:val="24"/>
                <w:rtl/>
              </w:rPr>
            </w:pPr>
          </w:p>
        </w:tc>
        <w:tc>
          <w:tcPr>
            <w:tcW w:w="1701" w:type="dxa"/>
            <w:shd w:val="clear" w:color="auto" w:fill="FFFFFF" w:themeFill="background1"/>
          </w:tcPr>
          <w:p w14:paraId="619B3181" w14:textId="77777777" w:rsidR="00720504" w:rsidRPr="00532106" w:rsidRDefault="00720504" w:rsidP="00870D54">
            <w:pPr>
              <w:pStyle w:val="ListParagraph"/>
              <w:bidi/>
              <w:spacing w:before="100" w:beforeAutospacing="1"/>
              <w:ind w:left="0"/>
              <w:rPr>
                <w:rFonts w:ascii="Times New Roman" w:eastAsia="Times New Roman" w:hAnsi="Times New Roman" w:cs="B Nazanin"/>
                <w:sz w:val="24"/>
                <w:szCs w:val="24"/>
                <w:rtl/>
              </w:rPr>
            </w:pPr>
          </w:p>
        </w:tc>
        <w:tc>
          <w:tcPr>
            <w:tcW w:w="993" w:type="dxa"/>
            <w:shd w:val="clear" w:color="auto" w:fill="FFFFFF" w:themeFill="background1"/>
          </w:tcPr>
          <w:p w14:paraId="0CAE0B2C" w14:textId="77777777" w:rsidR="00720504" w:rsidRPr="00532106" w:rsidRDefault="00720504" w:rsidP="00870D54">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737D8117" w14:textId="0BEF5CE5" w:rsidTr="00367B9A">
        <w:trPr>
          <w:trHeight w:val="100"/>
        </w:trPr>
        <w:tc>
          <w:tcPr>
            <w:tcW w:w="816" w:type="dxa"/>
            <w:vAlign w:val="center"/>
          </w:tcPr>
          <w:p w14:paraId="646CC4C3" w14:textId="354CA892" w:rsidR="00720504" w:rsidRPr="00532106" w:rsidRDefault="007C1449" w:rsidP="00367B9A">
            <w:pPr>
              <w:bidi/>
              <w:jc w:val="center"/>
              <w:rPr>
                <w:rFonts w:cs="B Nazanin"/>
                <w:sz w:val="24"/>
                <w:szCs w:val="24"/>
              </w:rPr>
            </w:pPr>
            <w:r>
              <w:rPr>
                <w:rFonts w:cs="B Nazanin" w:hint="cs"/>
                <w:sz w:val="24"/>
                <w:szCs w:val="24"/>
                <w:rtl/>
              </w:rPr>
              <w:t>4</w:t>
            </w:r>
          </w:p>
        </w:tc>
        <w:tc>
          <w:tcPr>
            <w:tcW w:w="5400" w:type="dxa"/>
            <w:vAlign w:val="center"/>
          </w:tcPr>
          <w:p w14:paraId="786459D8" w14:textId="2808EEB4" w:rsidR="00720504" w:rsidRPr="0048367E" w:rsidRDefault="0048367E" w:rsidP="00367B9A">
            <w:pPr>
              <w:bidi/>
              <w:jc w:val="both"/>
              <w:rPr>
                <w:rFonts w:cs="B Nazanin"/>
              </w:rPr>
            </w:pPr>
            <w:r w:rsidRPr="0048367E">
              <w:rPr>
                <w:rFonts w:cs="B Nazanin"/>
                <w:rtl/>
              </w:rPr>
              <w:t>آیا فرآیندی برای استفاده از تحلیل‌های پایش رسانه و فضای مجازی به‌منظور شناسایی اولویت‌ها در مقابله مؤثر با اطلاعات نادرست بهداشتی وجود دارد؟</w:t>
            </w:r>
          </w:p>
        </w:tc>
        <w:tc>
          <w:tcPr>
            <w:tcW w:w="1620" w:type="dxa"/>
          </w:tcPr>
          <w:p w14:paraId="2BCE54F0"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6F5259F4" w14:textId="3EC1CC7B"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3CD7AF1A" w14:textId="0F8B554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39654732"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78CB82B9"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0607673E" w14:textId="3262E2A0" w:rsidTr="00367B9A">
        <w:trPr>
          <w:trHeight w:val="163"/>
        </w:trPr>
        <w:tc>
          <w:tcPr>
            <w:tcW w:w="816" w:type="dxa"/>
            <w:vAlign w:val="center"/>
          </w:tcPr>
          <w:p w14:paraId="30CE388E" w14:textId="58EBC7F9" w:rsidR="00720504" w:rsidRPr="00532106" w:rsidRDefault="007C1449" w:rsidP="00367B9A">
            <w:pPr>
              <w:bidi/>
              <w:jc w:val="center"/>
              <w:rPr>
                <w:rFonts w:cs="B Nazanin"/>
                <w:sz w:val="24"/>
                <w:szCs w:val="24"/>
              </w:rPr>
            </w:pPr>
            <w:r>
              <w:rPr>
                <w:rFonts w:cs="B Nazanin" w:hint="cs"/>
                <w:sz w:val="24"/>
                <w:szCs w:val="24"/>
                <w:rtl/>
              </w:rPr>
              <w:t>5</w:t>
            </w:r>
          </w:p>
        </w:tc>
        <w:tc>
          <w:tcPr>
            <w:tcW w:w="5400" w:type="dxa"/>
            <w:vAlign w:val="center"/>
          </w:tcPr>
          <w:p w14:paraId="4AB5534B" w14:textId="1BD3B5EC" w:rsidR="00720504" w:rsidRPr="00532106" w:rsidRDefault="0048367E" w:rsidP="00367B9A">
            <w:pPr>
              <w:bidi/>
              <w:jc w:val="both"/>
              <w:rPr>
                <w:rFonts w:cs="B Nazanin"/>
                <w:rtl/>
                <w:lang w:bidi="fa-IR"/>
              </w:rPr>
            </w:pPr>
            <w:r w:rsidRPr="0048367E">
              <w:rPr>
                <w:rFonts w:cs="B Nazanin"/>
                <w:rtl/>
              </w:rPr>
              <w:t>آیا یک استراتژی ارتباطی وجود دارد که در مواقع اضطراری با شناسایی و تقسیم‌بندی جمعیت‌های هدف، از جمله گروه‌های حاشیه‌نشین و آسیب‌پذیر، و رفع موانع دسترسی به اطلاعات، اجرا می‌شود؟</w:t>
            </w:r>
          </w:p>
        </w:tc>
        <w:tc>
          <w:tcPr>
            <w:tcW w:w="1620" w:type="dxa"/>
          </w:tcPr>
          <w:p w14:paraId="1FDC5ED4"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711C6A86" w14:textId="259D554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294944E8" w14:textId="4551E07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7AE537E4"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169CF1DD"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3AAF4A17" w14:textId="1DF767AE" w:rsidTr="00367B9A">
        <w:trPr>
          <w:trHeight w:val="73"/>
        </w:trPr>
        <w:tc>
          <w:tcPr>
            <w:tcW w:w="816" w:type="dxa"/>
            <w:vAlign w:val="center"/>
          </w:tcPr>
          <w:p w14:paraId="65105FDB" w14:textId="68637A9D" w:rsidR="00720504" w:rsidRPr="00532106" w:rsidRDefault="007C1449" w:rsidP="00367B9A">
            <w:pPr>
              <w:bidi/>
              <w:jc w:val="center"/>
              <w:rPr>
                <w:rFonts w:cs="B Nazanin"/>
                <w:sz w:val="24"/>
                <w:szCs w:val="24"/>
              </w:rPr>
            </w:pPr>
            <w:r>
              <w:rPr>
                <w:rFonts w:cs="B Nazanin" w:hint="cs"/>
                <w:sz w:val="24"/>
                <w:szCs w:val="24"/>
                <w:rtl/>
              </w:rPr>
              <w:t>6</w:t>
            </w:r>
          </w:p>
        </w:tc>
        <w:tc>
          <w:tcPr>
            <w:tcW w:w="5400" w:type="dxa"/>
            <w:vAlign w:val="center"/>
          </w:tcPr>
          <w:p w14:paraId="1A290FDE" w14:textId="06F4F40F" w:rsidR="00720504" w:rsidRPr="00532106" w:rsidRDefault="0048367E" w:rsidP="00367B9A">
            <w:pPr>
              <w:bidi/>
              <w:jc w:val="both"/>
              <w:rPr>
                <w:rFonts w:cs="B Nazanin"/>
                <w:rtl/>
                <w:lang w:bidi="fa-IR"/>
              </w:rPr>
            </w:pPr>
            <w:r w:rsidRPr="0048367E">
              <w:rPr>
                <w:rFonts w:cs="B Nazanin"/>
                <w:rtl/>
              </w:rPr>
              <w:t>آیا روش‌های مشخصی برای ارائه اطلاعات به شیوه‌هایی که هویت‌ها، نگرانی‌ها و عوامل عزت‌افزا برای گروه‌های مختلف مردم را در نظر می‌گیرند، تعیین شده است؟</w:t>
            </w:r>
          </w:p>
        </w:tc>
        <w:tc>
          <w:tcPr>
            <w:tcW w:w="1620" w:type="dxa"/>
          </w:tcPr>
          <w:p w14:paraId="6F574D58"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3E2F5443" w14:textId="642EB80A"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345264AE" w14:textId="6A2F9335"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57ED476B"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3751411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068A7E00" w14:textId="433C23F8" w:rsidTr="00367B9A">
        <w:trPr>
          <w:trHeight w:val="343"/>
        </w:trPr>
        <w:tc>
          <w:tcPr>
            <w:tcW w:w="816" w:type="dxa"/>
            <w:vAlign w:val="center"/>
          </w:tcPr>
          <w:p w14:paraId="71BA27BF" w14:textId="4B63CD19" w:rsidR="00720504" w:rsidRPr="00532106" w:rsidRDefault="007C1449" w:rsidP="00367B9A">
            <w:pPr>
              <w:bidi/>
              <w:jc w:val="center"/>
              <w:rPr>
                <w:rFonts w:cs="B Nazanin"/>
                <w:sz w:val="24"/>
                <w:szCs w:val="24"/>
              </w:rPr>
            </w:pPr>
            <w:r>
              <w:rPr>
                <w:rFonts w:cs="B Nazanin" w:hint="cs"/>
                <w:sz w:val="24"/>
                <w:szCs w:val="24"/>
                <w:rtl/>
              </w:rPr>
              <w:t>7</w:t>
            </w:r>
          </w:p>
        </w:tc>
        <w:tc>
          <w:tcPr>
            <w:tcW w:w="5400" w:type="dxa"/>
            <w:vAlign w:val="center"/>
          </w:tcPr>
          <w:p w14:paraId="527A4123" w14:textId="3CF1E78F" w:rsidR="00720504" w:rsidRPr="00532106" w:rsidRDefault="0048367E" w:rsidP="00367B9A">
            <w:pPr>
              <w:bidi/>
              <w:jc w:val="both"/>
              <w:rPr>
                <w:rFonts w:cs="B Nazanin"/>
                <w:rtl/>
                <w:lang w:bidi="fa-IR"/>
              </w:rPr>
            </w:pPr>
            <w:r w:rsidRPr="0048367E">
              <w:rPr>
                <w:rFonts w:cs="B Nazanin"/>
                <w:rtl/>
              </w:rPr>
              <w:t>آیا اجرای ارتباطات، تاکتیک‌های مربوط به شیوه، سبک، لحن، حضور و تعامل با مخاطبان هدف را مدنظر قرار می‌دهد؟</w:t>
            </w:r>
          </w:p>
        </w:tc>
        <w:tc>
          <w:tcPr>
            <w:tcW w:w="1620" w:type="dxa"/>
          </w:tcPr>
          <w:p w14:paraId="2569995B"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463337DC" w14:textId="033F1086"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3721C9EF" w14:textId="38C0596B"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264CB715"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753CB589"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7DC2F341" w14:textId="350D3DCF" w:rsidTr="00367B9A">
        <w:trPr>
          <w:trHeight w:val="1440"/>
        </w:trPr>
        <w:tc>
          <w:tcPr>
            <w:tcW w:w="816" w:type="dxa"/>
            <w:vAlign w:val="center"/>
          </w:tcPr>
          <w:p w14:paraId="0A106805" w14:textId="4EC01FC8" w:rsidR="00720504" w:rsidRPr="00532106" w:rsidRDefault="007C1449" w:rsidP="00367B9A">
            <w:pPr>
              <w:bidi/>
              <w:jc w:val="center"/>
              <w:rPr>
                <w:rFonts w:cs="B Nazanin"/>
                <w:sz w:val="24"/>
                <w:szCs w:val="24"/>
              </w:rPr>
            </w:pPr>
            <w:r>
              <w:rPr>
                <w:rFonts w:cs="B Nazanin" w:hint="cs"/>
                <w:sz w:val="24"/>
                <w:szCs w:val="24"/>
                <w:rtl/>
              </w:rPr>
              <w:t>8</w:t>
            </w:r>
          </w:p>
        </w:tc>
        <w:tc>
          <w:tcPr>
            <w:tcW w:w="5400" w:type="dxa"/>
            <w:vAlign w:val="center"/>
          </w:tcPr>
          <w:p w14:paraId="3E7FEBBD" w14:textId="03A3D60B" w:rsidR="00720504" w:rsidRPr="00532106" w:rsidRDefault="0048367E" w:rsidP="00367B9A">
            <w:pPr>
              <w:bidi/>
              <w:jc w:val="both"/>
              <w:rPr>
                <w:rFonts w:cs="B Nazanin"/>
              </w:rPr>
            </w:pPr>
            <w:r w:rsidRPr="0048367E">
              <w:rPr>
                <w:rFonts w:cs="B Nazanin"/>
                <w:rtl/>
              </w:rPr>
              <w:t>آیا پیام‌های بهداشت</w:t>
            </w:r>
            <w:r w:rsidRPr="0048367E">
              <w:rPr>
                <w:rFonts w:cs="B Nazanin" w:hint="cs"/>
                <w:rtl/>
              </w:rPr>
              <w:t xml:space="preserve"> </w:t>
            </w:r>
            <w:r w:rsidRPr="0048367E">
              <w:rPr>
                <w:rFonts w:cs="B Nazanin"/>
                <w:rtl/>
              </w:rPr>
              <w:t>‌عمومی قبل از استفاده، با جمعیت هدف آزمایش می‌شوند؟ آیا این پیام‌ها با توجه به نیازهای اطلاعاتی جامعه هدف (جغرافیایی یا غیره) تطبیق داده می‌شوند تا در زمان مناسب و با قالب مناسب (رسانه، ژانر، سرعت ارائه) با توجه ویژه به موانع پیش‌روی گروه‌های حاشیه‌نشین و آسیب‌پذیر</w:t>
            </w:r>
            <w:r w:rsidRPr="0048367E">
              <w:rPr>
                <w:rFonts w:cs="B Nazanin" w:hint="cs"/>
                <w:rtl/>
              </w:rPr>
              <w:t xml:space="preserve"> </w:t>
            </w:r>
            <w:r w:rsidRPr="0048367E">
              <w:rPr>
                <w:rFonts w:cs="B Nazanin"/>
                <w:rtl/>
              </w:rPr>
              <w:t>منتشر شوند، ؟</w:t>
            </w:r>
          </w:p>
        </w:tc>
        <w:tc>
          <w:tcPr>
            <w:tcW w:w="1620" w:type="dxa"/>
          </w:tcPr>
          <w:p w14:paraId="5D514188"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3F837C8E" w14:textId="5F2D0622"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4C838C53" w14:textId="35F2D288"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6DAB1DB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5808FD8C"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769DF0AF" w14:textId="6BF3CB68" w:rsidTr="00367B9A">
        <w:trPr>
          <w:trHeight w:val="70"/>
        </w:trPr>
        <w:tc>
          <w:tcPr>
            <w:tcW w:w="816" w:type="dxa"/>
            <w:vAlign w:val="center"/>
          </w:tcPr>
          <w:p w14:paraId="3AFAFA7A" w14:textId="3B90247B" w:rsidR="00720504" w:rsidRPr="00532106" w:rsidRDefault="007C1449" w:rsidP="00367B9A">
            <w:pPr>
              <w:bidi/>
              <w:jc w:val="center"/>
              <w:rPr>
                <w:rFonts w:cs="B Nazanin"/>
                <w:sz w:val="24"/>
                <w:szCs w:val="24"/>
              </w:rPr>
            </w:pPr>
            <w:r>
              <w:rPr>
                <w:rFonts w:cs="B Nazanin" w:hint="cs"/>
                <w:sz w:val="24"/>
                <w:szCs w:val="24"/>
                <w:rtl/>
              </w:rPr>
              <w:lastRenderedPageBreak/>
              <w:t>9</w:t>
            </w:r>
          </w:p>
        </w:tc>
        <w:tc>
          <w:tcPr>
            <w:tcW w:w="5400" w:type="dxa"/>
            <w:vAlign w:val="center"/>
          </w:tcPr>
          <w:p w14:paraId="043DC998" w14:textId="3F57251C" w:rsidR="00720504" w:rsidRPr="00532106" w:rsidRDefault="0048367E" w:rsidP="00367B9A">
            <w:pPr>
              <w:bidi/>
              <w:jc w:val="both"/>
              <w:rPr>
                <w:rFonts w:cs="B Nazanin"/>
              </w:rPr>
            </w:pPr>
            <w:r w:rsidRPr="0048367E">
              <w:rPr>
                <w:rFonts w:cs="B Nazanin"/>
                <w:rtl/>
              </w:rPr>
              <w:t>آیا مواردی وجود داشته است که سازمان‌های ذینفع یا شریک، اطلاعات را با تأخیر یا به‌صورت متناقض منتشر کرده باشند؟</w:t>
            </w:r>
            <w:r w:rsidRPr="0048367E">
              <w:rPr>
                <w:rFonts w:cs="B Nazanin" w:hint="cs"/>
                <w:rtl/>
              </w:rPr>
              <w:t xml:space="preserve"> </w:t>
            </w:r>
          </w:p>
        </w:tc>
        <w:tc>
          <w:tcPr>
            <w:tcW w:w="1620" w:type="dxa"/>
          </w:tcPr>
          <w:p w14:paraId="294011B1"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7A90B305" w14:textId="114BEFED"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516B8B9B" w14:textId="324E229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25D7ACC6"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02CF5609"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20DECCBA" w14:textId="6724577B" w:rsidTr="00367B9A">
        <w:trPr>
          <w:trHeight w:val="70"/>
        </w:trPr>
        <w:tc>
          <w:tcPr>
            <w:tcW w:w="816" w:type="dxa"/>
            <w:vAlign w:val="center"/>
          </w:tcPr>
          <w:p w14:paraId="242772EB" w14:textId="23D460F2" w:rsidR="00720504" w:rsidRPr="00532106" w:rsidRDefault="007C1449" w:rsidP="00367B9A">
            <w:pPr>
              <w:bidi/>
              <w:jc w:val="center"/>
              <w:rPr>
                <w:rFonts w:cs="B Nazanin"/>
                <w:sz w:val="24"/>
                <w:szCs w:val="24"/>
              </w:rPr>
            </w:pPr>
            <w:r>
              <w:rPr>
                <w:rFonts w:cs="B Nazanin" w:hint="cs"/>
                <w:sz w:val="24"/>
                <w:szCs w:val="24"/>
                <w:rtl/>
              </w:rPr>
              <w:t>10</w:t>
            </w:r>
          </w:p>
        </w:tc>
        <w:tc>
          <w:tcPr>
            <w:tcW w:w="5400" w:type="dxa"/>
            <w:vAlign w:val="center"/>
          </w:tcPr>
          <w:p w14:paraId="593F671D" w14:textId="21C8B02E" w:rsidR="00720504" w:rsidRPr="00532106" w:rsidRDefault="0048367E" w:rsidP="00367B9A">
            <w:pPr>
              <w:bidi/>
              <w:jc w:val="both"/>
              <w:rPr>
                <w:rFonts w:cs="B Nazanin"/>
              </w:rPr>
            </w:pPr>
            <w:r w:rsidRPr="0048367E">
              <w:rPr>
                <w:rFonts w:cs="B Nazanin"/>
                <w:rtl/>
              </w:rPr>
              <w:t>آیا مواردی از تأخیر در انتشار اطلاعات به دلیل عدم توافق بین شرکای کلیدی در مواقع اضطراری رخ داده است</w:t>
            </w:r>
          </w:p>
        </w:tc>
        <w:tc>
          <w:tcPr>
            <w:tcW w:w="1620" w:type="dxa"/>
          </w:tcPr>
          <w:p w14:paraId="2FB9ACE8"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13CED955" w14:textId="19F38ECA"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7063AE61" w14:textId="1C30B65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3B25C031"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783CFD13"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33DD97F0" w14:textId="56C5A841" w:rsidTr="00367B9A">
        <w:trPr>
          <w:trHeight w:val="70"/>
        </w:trPr>
        <w:tc>
          <w:tcPr>
            <w:tcW w:w="816" w:type="dxa"/>
            <w:vAlign w:val="center"/>
          </w:tcPr>
          <w:p w14:paraId="1E60CAEC" w14:textId="2597EAB9" w:rsidR="00720504" w:rsidRPr="00532106" w:rsidRDefault="007C1449" w:rsidP="00367B9A">
            <w:pPr>
              <w:bidi/>
              <w:jc w:val="center"/>
              <w:rPr>
                <w:rFonts w:cs="B Nazanin"/>
                <w:sz w:val="24"/>
                <w:szCs w:val="24"/>
              </w:rPr>
            </w:pPr>
            <w:r>
              <w:rPr>
                <w:rFonts w:cs="B Nazanin" w:hint="cs"/>
                <w:sz w:val="24"/>
                <w:szCs w:val="24"/>
                <w:rtl/>
              </w:rPr>
              <w:t>11</w:t>
            </w:r>
          </w:p>
        </w:tc>
        <w:tc>
          <w:tcPr>
            <w:tcW w:w="5400" w:type="dxa"/>
            <w:vAlign w:val="center"/>
          </w:tcPr>
          <w:p w14:paraId="189A9245" w14:textId="1C2B1D13" w:rsidR="00720504" w:rsidRPr="00367B9A" w:rsidRDefault="0048367E" w:rsidP="00367B9A">
            <w:pPr>
              <w:widowControl w:val="0"/>
              <w:tabs>
                <w:tab w:val="right" w:pos="360"/>
              </w:tabs>
              <w:autoSpaceDE w:val="0"/>
              <w:autoSpaceDN w:val="0"/>
              <w:bidi/>
              <w:contextualSpacing/>
              <w:jc w:val="both"/>
              <w:rPr>
                <w:rFonts w:ascii="Arial" w:eastAsia="Roboto Lt" w:hAnsi="Arial" w:cs="B Nazanin"/>
              </w:rPr>
            </w:pPr>
            <w:r w:rsidRPr="0048367E">
              <w:rPr>
                <w:rFonts w:ascii="Arial" w:eastAsia="Roboto Lt" w:hAnsi="Arial" w:cs="B Nazanin"/>
                <w:rtl/>
              </w:rPr>
              <w:t>آیا تیم ارتباطات اختصاصی برای رسانه و شبکه‌های اجتماعی وجود دارد؟</w:t>
            </w:r>
          </w:p>
        </w:tc>
        <w:tc>
          <w:tcPr>
            <w:tcW w:w="1620" w:type="dxa"/>
          </w:tcPr>
          <w:p w14:paraId="6B6E01C3"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6442297B" w14:textId="012B0BBD"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7CEA17C3" w14:textId="0174433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3B9E849C"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77D4A43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134C4D20" w14:textId="33ADEE89" w:rsidTr="00367B9A">
        <w:trPr>
          <w:trHeight w:val="73"/>
        </w:trPr>
        <w:tc>
          <w:tcPr>
            <w:tcW w:w="816" w:type="dxa"/>
            <w:vAlign w:val="center"/>
          </w:tcPr>
          <w:p w14:paraId="571A9ADE" w14:textId="501487A2" w:rsidR="00720504" w:rsidRPr="00532106" w:rsidRDefault="007C1449" w:rsidP="00367B9A">
            <w:pPr>
              <w:bidi/>
              <w:jc w:val="center"/>
              <w:rPr>
                <w:rFonts w:cs="B Nazanin"/>
                <w:sz w:val="24"/>
                <w:szCs w:val="24"/>
              </w:rPr>
            </w:pPr>
            <w:r>
              <w:rPr>
                <w:rFonts w:cs="B Nazanin" w:hint="cs"/>
                <w:sz w:val="24"/>
                <w:szCs w:val="24"/>
                <w:rtl/>
              </w:rPr>
              <w:t>12</w:t>
            </w:r>
          </w:p>
        </w:tc>
        <w:tc>
          <w:tcPr>
            <w:tcW w:w="5400" w:type="dxa"/>
            <w:vAlign w:val="center"/>
          </w:tcPr>
          <w:p w14:paraId="0A99514F" w14:textId="7666C5FA" w:rsidR="00720504" w:rsidRPr="0048367E" w:rsidRDefault="0048367E" w:rsidP="00367B9A">
            <w:pPr>
              <w:bidi/>
              <w:jc w:val="both"/>
              <w:rPr>
                <w:rFonts w:cs="B Nazanin"/>
              </w:rPr>
            </w:pPr>
            <w:r w:rsidRPr="0048367E">
              <w:rPr>
                <w:rFonts w:cs="B Nazanin"/>
                <w:rtl/>
              </w:rPr>
              <w:t>آیا یک سخنگوی رسانه‌ای تعیین شده است؟</w:t>
            </w:r>
          </w:p>
        </w:tc>
        <w:tc>
          <w:tcPr>
            <w:tcW w:w="1620" w:type="dxa"/>
          </w:tcPr>
          <w:p w14:paraId="0ABDDAE4"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41FDA3F6" w14:textId="76468734"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36D0E9EA" w14:textId="593E317E"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07AA81EA"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32A4DC1B"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12107293" w14:textId="799CC595" w:rsidTr="00367B9A">
        <w:trPr>
          <w:trHeight w:val="163"/>
        </w:trPr>
        <w:tc>
          <w:tcPr>
            <w:tcW w:w="816" w:type="dxa"/>
            <w:vAlign w:val="center"/>
          </w:tcPr>
          <w:p w14:paraId="71379339" w14:textId="3EA4362E" w:rsidR="00720504" w:rsidRPr="00532106" w:rsidRDefault="007C1449" w:rsidP="00367B9A">
            <w:pPr>
              <w:bidi/>
              <w:jc w:val="center"/>
              <w:rPr>
                <w:rFonts w:cs="B Nazanin"/>
                <w:sz w:val="24"/>
                <w:szCs w:val="24"/>
              </w:rPr>
            </w:pPr>
            <w:r>
              <w:rPr>
                <w:rFonts w:cs="B Nazanin" w:hint="cs"/>
                <w:sz w:val="24"/>
                <w:szCs w:val="24"/>
                <w:rtl/>
              </w:rPr>
              <w:t>13</w:t>
            </w:r>
          </w:p>
        </w:tc>
        <w:tc>
          <w:tcPr>
            <w:tcW w:w="5400" w:type="dxa"/>
            <w:vAlign w:val="center"/>
          </w:tcPr>
          <w:p w14:paraId="416E4D96" w14:textId="418CAD60" w:rsidR="00720504" w:rsidRPr="00532106" w:rsidRDefault="0048367E" w:rsidP="00367B9A">
            <w:pPr>
              <w:bidi/>
              <w:jc w:val="both"/>
              <w:rPr>
                <w:rFonts w:cs="B Nazanin"/>
                <w:rtl/>
                <w:lang w:bidi="fa-IR"/>
              </w:rPr>
            </w:pPr>
            <w:r w:rsidRPr="0048367E">
              <w:rPr>
                <w:rFonts w:cs="B Nazanin"/>
                <w:rtl/>
              </w:rPr>
              <w:t xml:space="preserve">آیا تحقیقات رسانه‌ای برای تعیین </w:t>
            </w:r>
            <w:r w:rsidRPr="0048367E">
              <w:rPr>
                <w:rFonts w:cs="B Nazanin" w:hint="cs"/>
                <w:rtl/>
              </w:rPr>
              <w:t>اینکه</w:t>
            </w:r>
            <w:r w:rsidRPr="0048367E">
              <w:rPr>
                <w:rFonts w:cs="B Nazanin"/>
                <w:rtl/>
              </w:rPr>
              <w:t xml:space="preserve"> پیام به مخاطبان هدف می‌رسد، انجام می‌شود؟</w:t>
            </w:r>
          </w:p>
        </w:tc>
        <w:tc>
          <w:tcPr>
            <w:tcW w:w="1620" w:type="dxa"/>
          </w:tcPr>
          <w:p w14:paraId="3176B698"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0C48B33D" w14:textId="3083203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3FA33D5F" w14:textId="3A87F18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74764318"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0E54D3CD"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C1449" w:rsidRPr="00532106" w14:paraId="28528A38" w14:textId="77777777" w:rsidTr="00367B9A">
        <w:trPr>
          <w:trHeight w:val="70"/>
        </w:trPr>
        <w:tc>
          <w:tcPr>
            <w:tcW w:w="816" w:type="dxa"/>
            <w:vAlign w:val="center"/>
          </w:tcPr>
          <w:p w14:paraId="4DCA92A4" w14:textId="1D73D059" w:rsidR="007C1449" w:rsidRDefault="007C1449" w:rsidP="00367B9A">
            <w:pPr>
              <w:bidi/>
              <w:jc w:val="center"/>
              <w:rPr>
                <w:rFonts w:cs="B Nazanin"/>
                <w:sz w:val="24"/>
                <w:szCs w:val="24"/>
                <w:rtl/>
              </w:rPr>
            </w:pPr>
            <w:r>
              <w:rPr>
                <w:rFonts w:cs="B Nazanin" w:hint="cs"/>
                <w:sz w:val="24"/>
                <w:szCs w:val="24"/>
                <w:rtl/>
              </w:rPr>
              <w:t>14</w:t>
            </w:r>
          </w:p>
        </w:tc>
        <w:tc>
          <w:tcPr>
            <w:tcW w:w="5400" w:type="dxa"/>
            <w:vAlign w:val="center"/>
          </w:tcPr>
          <w:p w14:paraId="6F686C07" w14:textId="7ABD977C" w:rsidR="007C1449" w:rsidRPr="00532106" w:rsidRDefault="0048367E" w:rsidP="00367B9A">
            <w:pPr>
              <w:bidi/>
              <w:jc w:val="both"/>
              <w:rPr>
                <w:rFonts w:cs="B Nazanin"/>
              </w:rPr>
            </w:pPr>
            <w:r w:rsidRPr="0048367E">
              <w:rPr>
                <w:rFonts w:cs="B Nazanin"/>
                <w:rtl/>
              </w:rPr>
              <w:t>آیا فرآیند سریعی برای تأیید محصولات رسانه‌ای و شبکه‌های اجتماعی شامل بررسی علمی وجود دارد؟</w:t>
            </w:r>
          </w:p>
        </w:tc>
        <w:tc>
          <w:tcPr>
            <w:tcW w:w="1620" w:type="dxa"/>
          </w:tcPr>
          <w:p w14:paraId="14052934"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250A6F82"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1C6489DF"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5809F9F7"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11C75D4A"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r>
      <w:tr w:rsidR="007C1449" w:rsidRPr="00532106" w14:paraId="741CD930" w14:textId="77777777" w:rsidTr="00367B9A">
        <w:trPr>
          <w:trHeight w:val="190"/>
        </w:trPr>
        <w:tc>
          <w:tcPr>
            <w:tcW w:w="816" w:type="dxa"/>
            <w:vAlign w:val="center"/>
          </w:tcPr>
          <w:p w14:paraId="018D51E0" w14:textId="7F0CA74B" w:rsidR="007C1449" w:rsidRDefault="007C1449" w:rsidP="00367B9A">
            <w:pPr>
              <w:bidi/>
              <w:jc w:val="center"/>
              <w:rPr>
                <w:rFonts w:cs="B Nazanin"/>
                <w:sz w:val="24"/>
                <w:szCs w:val="24"/>
                <w:rtl/>
              </w:rPr>
            </w:pPr>
            <w:r>
              <w:rPr>
                <w:rFonts w:cs="B Nazanin" w:hint="cs"/>
                <w:sz w:val="24"/>
                <w:szCs w:val="24"/>
                <w:rtl/>
              </w:rPr>
              <w:t>15</w:t>
            </w:r>
          </w:p>
        </w:tc>
        <w:tc>
          <w:tcPr>
            <w:tcW w:w="5400" w:type="dxa"/>
            <w:vAlign w:val="center"/>
          </w:tcPr>
          <w:p w14:paraId="258AB573" w14:textId="56697575" w:rsidR="007C1449" w:rsidRPr="00532106" w:rsidRDefault="0048367E" w:rsidP="00367B9A">
            <w:pPr>
              <w:bidi/>
              <w:jc w:val="both"/>
              <w:rPr>
                <w:rFonts w:cs="B Nazanin"/>
              </w:rPr>
            </w:pPr>
            <w:r w:rsidRPr="0048367E">
              <w:rPr>
                <w:rFonts w:cs="B Nazanin"/>
                <w:rtl/>
              </w:rPr>
              <w:t>آیا تمرینی برای آزمایش هماهنگی ارتباطی با سازمان‌های شرکا انجام شده است؟</w:t>
            </w:r>
          </w:p>
        </w:tc>
        <w:tc>
          <w:tcPr>
            <w:tcW w:w="1620" w:type="dxa"/>
          </w:tcPr>
          <w:p w14:paraId="555FC3A9"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55E2094A"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5B8B4AC6"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09C0878B"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3A1C8B68"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r>
      <w:tr w:rsidR="007C1449" w:rsidRPr="00532106" w14:paraId="5C11443D" w14:textId="77777777" w:rsidTr="00367B9A">
        <w:trPr>
          <w:trHeight w:val="70"/>
        </w:trPr>
        <w:tc>
          <w:tcPr>
            <w:tcW w:w="816" w:type="dxa"/>
            <w:vAlign w:val="center"/>
          </w:tcPr>
          <w:p w14:paraId="11C5006D" w14:textId="237AD498" w:rsidR="007C1449" w:rsidRDefault="007C1449" w:rsidP="00367B9A">
            <w:pPr>
              <w:bidi/>
              <w:jc w:val="center"/>
              <w:rPr>
                <w:rFonts w:cs="B Nazanin"/>
                <w:sz w:val="24"/>
                <w:szCs w:val="24"/>
                <w:rtl/>
              </w:rPr>
            </w:pPr>
            <w:r>
              <w:rPr>
                <w:rFonts w:cs="B Nazanin" w:hint="cs"/>
                <w:sz w:val="24"/>
                <w:szCs w:val="24"/>
                <w:rtl/>
              </w:rPr>
              <w:t>16</w:t>
            </w:r>
          </w:p>
        </w:tc>
        <w:tc>
          <w:tcPr>
            <w:tcW w:w="5400" w:type="dxa"/>
            <w:vAlign w:val="center"/>
          </w:tcPr>
          <w:p w14:paraId="4DADFDFC" w14:textId="261DC292" w:rsidR="007C1449" w:rsidRPr="00532106" w:rsidRDefault="0048367E" w:rsidP="00367B9A">
            <w:pPr>
              <w:bidi/>
              <w:jc w:val="both"/>
              <w:rPr>
                <w:rFonts w:cs="B Nazanin"/>
              </w:rPr>
            </w:pPr>
            <w:r w:rsidRPr="0048367E">
              <w:rPr>
                <w:rFonts w:cs="B Nazanin"/>
                <w:rtl/>
              </w:rPr>
              <w:t>آیا ارزیابی عملکرد بخش ارتباطات در مواقع اضطراری گذشته صورت گرفته است؟</w:t>
            </w:r>
          </w:p>
        </w:tc>
        <w:tc>
          <w:tcPr>
            <w:tcW w:w="1620" w:type="dxa"/>
          </w:tcPr>
          <w:p w14:paraId="26F582B7"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33A47BFA"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4834E2F6"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1701" w:type="dxa"/>
          </w:tcPr>
          <w:p w14:paraId="2FF3D999"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c>
          <w:tcPr>
            <w:tcW w:w="993" w:type="dxa"/>
          </w:tcPr>
          <w:p w14:paraId="38EFA171" w14:textId="77777777" w:rsidR="007C1449" w:rsidRPr="00532106" w:rsidRDefault="007C1449" w:rsidP="001E3985">
            <w:pPr>
              <w:pStyle w:val="ListParagraph"/>
              <w:bidi/>
              <w:spacing w:before="100" w:beforeAutospacing="1"/>
              <w:ind w:left="0"/>
              <w:rPr>
                <w:rFonts w:ascii="Times New Roman" w:eastAsia="Times New Roman" w:hAnsi="Times New Roman" w:cs="B Nazanin"/>
                <w:sz w:val="24"/>
                <w:szCs w:val="24"/>
                <w:rtl/>
              </w:rPr>
            </w:pPr>
          </w:p>
        </w:tc>
      </w:tr>
    </w:tbl>
    <w:p w14:paraId="1C082D7F" w14:textId="519CED14" w:rsidR="002553AE" w:rsidRDefault="002553AE" w:rsidP="002553AE">
      <w:pPr>
        <w:pStyle w:val="ListParagraph"/>
        <w:bidi/>
        <w:spacing w:before="100" w:beforeAutospacing="1" w:after="0" w:line="240" w:lineRule="auto"/>
        <w:ind w:left="1440"/>
        <w:rPr>
          <w:rFonts w:ascii="Times New Roman" w:eastAsia="Times New Roman" w:hAnsi="Times New Roman" w:cs="B Nazanin"/>
          <w:sz w:val="24"/>
          <w:szCs w:val="24"/>
          <w:rtl/>
        </w:rPr>
      </w:pPr>
      <w:r>
        <w:rPr>
          <w:rFonts w:ascii="Times New Roman" w:eastAsia="Times New Roman" w:hAnsi="Times New Roman" w:cs="B Nazanin"/>
          <w:sz w:val="24"/>
          <w:szCs w:val="24"/>
          <w:rtl/>
        </w:rPr>
        <w:br w:type="page"/>
      </w:r>
    </w:p>
    <w:p w14:paraId="4DF42FF6" w14:textId="7887FB73" w:rsidR="00BF3551" w:rsidRPr="00697278" w:rsidRDefault="0048367E" w:rsidP="0048367E">
      <w:pPr>
        <w:bidi/>
        <w:spacing w:after="0"/>
        <w:ind w:hanging="40"/>
        <w:rPr>
          <w:rFonts w:cs="B Titr"/>
          <w:b/>
          <w:bCs/>
          <w:color w:val="000000" w:themeColor="text1"/>
          <w:sz w:val="28"/>
          <w:szCs w:val="28"/>
          <w:rtl/>
        </w:rPr>
      </w:pPr>
      <w:r w:rsidRPr="00697278">
        <w:rPr>
          <w:rFonts w:cs="B Titr"/>
          <w:b/>
          <w:bCs/>
          <w:color w:val="000000" w:themeColor="text1"/>
          <w:sz w:val="28"/>
          <w:szCs w:val="28"/>
        </w:rPr>
        <w:lastRenderedPageBreak/>
        <w:t>R5.3</w:t>
      </w:r>
      <w:r w:rsidRPr="00697278">
        <w:rPr>
          <w:rFonts w:cs="B Titr" w:hint="cs"/>
          <w:b/>
          <w:bCs/>
          <w:color w:val="000000" w:themeColor="text1"/>
          <w:sz w:val="28"/>
          <w:szCs w:val="28"/>
          <w:rtl/>
        </w:rPr>
        <w:t xml:space="preserve">. </w:t>
      </w:r>
      <w:r w:rsidRPr="00697278">
        <w:rPr>
          <w:rFonts w:cs="B Titr"/>
          <w:b/>
          <w:bCs/>
          <w:color w:val="000000" w:themeColor="text1"/>
          <w:sz w:val="28"/>
          <w:szCs w:val="28"/>
          <w:rtl/>
        </w:rPr>
        <w:t>مشارکت جامعه</w:t>
      </w:r>
    </w:p>
    <w:tbl>
      <w:tblPr>
        <w:tblStyle w:val="TableGrid"/>
        <w:bidiVisual/>
        <w:tblW w:w="14159" w:type="dxa"/>
        <w:tblInd w:w="-821" w:type="dxa"/>
        <w:tblLook w:val="04A0" w:firstRow="1" w:lastRow="0" w:firstColumn="1" w:lastColumn="0" w:noHBand="0" w:noVBand="1"/>
      </w:tblPr>
      <w:tblGrid>
        <w:gridCol w:w="655"/>
        <w:gridCol w:w="5415"/>
        <w:gridCol w:w="1618"/>
        <w:gridCol w:w="2784"/>
        <w:gridCol w:w="990"/>
        <w:gridCol w:w="1708"/>
        <w:gridCol w:w="989"/>
      </w:tblGrid>
      <w:tr w:rsidR="00367B9A" w:rsidRPr="00532106" w14:paraId="036F6BAB" w14:textId="77777777" w:rsidTr="00367B9A">
        <w:trPr>
          <w:trHeight w:val="190"/>
          <w:tblHeader/>
        </w:trPr>
        <w:tc>
          <w:tcPr>
            <w:tcW w:w="633" w:type="dxa"/>
            <w:shd w:val="clear" w:color="auto" w:fill="D9D9D9" w:themeFill="background1" w:themeFillShade="D9"/>
          </w:tcPr>
          <w:p w14:paraId="2BE0C351" w14:textId="654FA08D" w:rsidR="00367B9A" w:rsidRPr="00532106" w:rsidRDefault="00367B9A" w:rsidP="00367B9A">
            <w:pPr>
              <w:pStyle w:val="ListParagraph"/>
              <w:bidi/>
              <w:spacing w:before="100" w:beforeAutospacing="1"/>
              <w:ind w:left="0"/>
              <w:jc w:val="center"/>
              <w:rPr>
                <w:rFonts w:ascii="Times New Roman" w:eastAsia="Times New Roman" w:hAnsi="Times New Roman" w:cs="B Nazanin"/>
                <w:b/>
                <w:bCs/>
                <w:rtl/>
              </w:rPr>
            </w:pPr>
            <w:r w:rsidRPr="00FE195D">
              <w:rPr>
                <w:rFonts w:ascii="Times New Roman" w:eastAsia="Times New Roman" w:hAnsi="Times New Roman" w:cs="B Titr" w:hint="cs"/>
                <w:b/>
                <w:bCs/>
                <w:rtl/>
              </w:rPr>
              <w:t>ردیف</w:t>
            </w:r>
          </w:p>
        </w:tc>
        <w:tc>
          <w:tcPr>
            <w:tcW w:w="5426" w:type="dxa"/>
            <w:shd w:val="clear" w:color="auto" w:fill="D9D9D9" w:themeFill="background1" w:themeFillShade="D9"/>
          </w:tcPr>
          <w:p w14:paraId="2DE20D41" w14:textId="38C0AA4B" w:rsidR="00367B9A" w:rsidRPr="00532106" w:rsidRDefault="00367B9A" w:rsidP="00367B9A">
            <w:pPr>
              <w:pStyle w:val="ListParagraph"/>
              <w:bidi/>
              <w:spacing w:before="100" w:beforeAutospacing="1"/>
              <w:ind w:left="0"/>
              <w:rPr>
                <w:rFonts w:ascii="Times New Roman" w:eastAsia="Times New Roman" w:hAnsi="Times New Roman" w:cs="B Nazanin"/>
                <w:b/>
                <w:bCs/>
                <w:rtl/>
              </w:rPr>
            </w:pPr>
            <w:r>
              <w:rPr>
                <w:rFonts w:cs="B Titr"/>
                <w:b/>
                <w:bCs/>
                <w:rtl/>
              </w:rPr>
              <w:t xml:space="preserve">عنوان </w:t>
            </w:r>
          </w:p>
        </w:tc>
        <w:tc>
          <w:tcPr>
            <w:tcW w:w="1620" w:type="dxa"/>
            <w:shd w:val="clear" w:color="auto" w:fill="D9D9D9" w:themeFill="background1" w:themeFillShade="D9"/>
          </w:tcPr>
          <w:p w14:paraId="3837FA86" w14:textId="26898F1E" w:rsidR="00367B9A" w:rsidRPr="00532106" w:rsidRDefault="00367B9A" w:rsidP="00367B9A">
            <w:pPr>
              <w:pStyle w:val="ListParagraph"/>
              <w:bidi/>
              <w:spacing w:before="100" w:beforeAutospacing="1"/>
              <w:ind w:left="0"/>
              <w:rPr>
                <w:rFonts w:cs="B Nazanin"/>
                <w:b/>
                <w:bCs/>
                <w:rtl/>
              </w:rPr>
            </w:pPr>
            <w:r w:rsidRPr="00FE195D">
              <w:rPr>
                <w:rFonts w:cs="B Titr" w:hint="cs"/>
                <w:b/>
                <w:bCs/>
                <w:rtl/>
              </w:rPr>
              <w:t xml:space="preserve">نهاد/های </w:t>
            </w:r>
            <w:r>
              <w:rPr>
                <w:rFonts w:cs="B Titr" w:hint="cs"/>
                <w:b/>
                <w:bCs/>
                <w:rtl/>
              </w:rPr>
              <w:t>م</w:t>
            </w:r>
            <w:r w:rsidRPr="00FE195D">
              <w:rPr>
                <w:rFonts w:cs="B Titr" w:hint="cs"/>
                <w:b/>
                <w:bCs/>
                <w:rtl/>
                <w:lang w:bidi="fa-IR"/>
              </w:rPr>
              <w:t>تولی</w:t>
            </w:r>
          </w:p>
        </w:tc>
        <w:tc>
          <w:tcPr>
            <w:tcW w:w="2790" w:type="dxa"/>
            <w:shd w:val="clear" w:color="auto" w:fill="D9D9D9" w:themeFill="background1" w:themeFillShade="D9"/>
          </w:tcPr>
          <w:p w14:paraId="5423400B" w14:textId="02ECBC6D" w:rsidR="00367B9A" w:rsidRPr="00532106" w:rsidRDefault="00367B9A" w:rsidP="00367B9A">
            <w:pPr>
              <w:pStyle w:val="ListParagraph"/>
              <w:bidi/>
              <w:spacing w:before="100" w:beforeAutospacing="1"/>
              <w:ind w:left="0"/>
              <w:rPr>
                <w:rFonts w:ascii="Times New Roman" w:eastAsia="Times New Roman" w:hAnsi="Times New Roman" w:cs="B Nazanin"/>
                <w:b/>
                <w:bCs/>
                <w:rtl/>
              </w:rPr>
            </w:pPr>
            <w:r w:rsidRPr="00FE195D">
              <w:rPr>
                <w:rFonts w:cs="B Titr" w:hint="cs"/>
                <w:b/>
                <w:bCs/>
                <w:rtl/>
              </w:rPr>
              <w:t>پاسخ سوال</w:t>
            </w:r>
          </w:p>
        </w:tc>
        <w:tc>
          <w:tcPr>
            <w:tcW w:w="990" w:type="dxa"/>
            <w:shd w:val="clear" w:color="auto" w:fill="D9D9D9" w:themeFill="background1" w:themeFillShade="D9"/>
          </w:tcPr>
          <w:p w14:paraId="23011607" w14:textId="19A096F6" w:rsidR="00367B9A" w:rsidRPr="00532106" w:rsidRDefault="00367B9A" w:rsidP="00367B9A">
            <w:pPr>
              <w:pStyle w:val="ListParagraph"/>
              <w:bidi/>
              <w:spacing w:before="100" w:beforeAutospacing="1"/>
              <w:ind w:left="0"/>
              <w:rPr>
                <w:rFonts w:cs="B Nazanin"/>
                <w:b/>
                <w:bCs/>
                <w:rtl/>
              </w:rPr>
            </w:pPr>
            <w:r w:rsidRPr="00FE195D">
              <w:rPr>
                <w:rFonts w:cs="B Titr" w:hint="cs"/>
                <w:b/>
                <w:bCs/>
                <w:rtl/>
              </w:rPr>
              <w:t>مستندات</w:t>
            </w:r>
          </w:p>
        </w:tc>
        <w:tc>
          <w:tcPr>
            <w:tcW w:w="1710" w:type="dxa"/>
            <w:shd w:val="clear" w:color="auto" w:fill="D9D9D9" w:themeFill="background1" w:themeFillShade="D9"/>
          </w:tcPr>
          <w:p w14:paraId="5A331006" w14:textId="6F9EA36C" w:rsidR="00367B9A" w:rsidRPr="00532106" w:rsidRDefault="00367B9A" w:rsidP="00367B9A">
            <w:pPr>
              <w:pStyle w:val="ListParagraph"/>
              <w:bidi/>
              <w:spacing w:before="100" w:beforeAutospacing="1"/>
              <w:ind w:left="0"/>
              <w:rPr>
                <w:rFonts w:cs="B Nazanin"/>
                <w:b/>
                <w:bCs/>
                <w:rtl/>
              </w:rPr>
            </w:pPr>
            <w:r w:rsidRPr="00FE195D">
              <w:rPr>
                <w:rFonts w:cs="B Titr" w:hint="cs"/>
                <w:b/>
                <w:bCs/>
                <w:rtl/>
              </w:rPr>
              <w:t>مستندات ناقص</w:t>
            </w:r>
          </w:p>
        </w:tc>
        <w:tc>
          <w:tcPr>
            <w:tcW w:w="990" w:type="dxa"/>
            <w:shd w:val="clear" w:color="auto" w:fill="D9D9D9" w:themeFill="background1" w:themeFillShade="D9"/>
          </w:tcPr>
          <w:p w14:paraId="7F0BD175" w14:textId="270CDA3B" w:rsidR="00367B9A" w:rsidRPr="00532106" w:rsidRDefault="00367B9A" w:rsidP="00367B9A">
            <w:pPr>
              <w:pStyle w:val="ListParagraph"/>
              <w:bidi/>
              <w:spacing w:before="100" w:beforeAutospacing="1"/>
              <w:ind w:left="0"/>
              <w:rPr>
                <w:rFonts w:ascii="Times New Roman" w:eastAsia="Times New Roman" w:hAnsi="Times New Roman" w:cs="B Nazanin"/>
                <w:b/>
                <w:bCs/>
                <w:rtl/>
              </w:rPr>
            </w:pPr>
            <w:r w:rsidRPr="00FE195D">
              <w:rPr>
                <w:rFonts w:cs="B Titr" w:hint="cs"/>
                <w:b/>
                <w:bCs/>
                <w:rtl/>
              </w:rPr>
              <w:t>سطح</w:t>
            </w:r>
          </w:p>
        </w:tc>
      </w:tr>
      <w:tr w:rsidR="00720504" w:rsidRPr="00532106" w14:paraId="36F1D0F2" w14:textId="77777777" w:rsidTr="00367B9A">
        <w:trPr>
          <w:trHeight w:val="388"/>
        </w:trPr>
        <w:tc>
          <w:tcPr>
            <w:tcW w:w="633" w:type="dxa"/>
            <w:vAlign w:val="center"/>
          </w:tcPr>
          <w:p w14:paraId="648243D4" w14:textId="2E736ED4" w:rsidR="00720504" w:rsidRPr="00532106" w:rsidRDefault="0048367E" w:rsidP="00367B9A">
            <w:pPr>
              <w:bidi/>
              <w:jc w:val="center"/>
              <w:rPr>
                <w:rFonts w:cs="B Nazanin"/>
              </w:rPr>
            </w:pPr>
            <w:r>
              <w:rPr>
                <w:rFonts w:cs="B Nazanin" w:hint="cs"/>
                <w:rtl/>
              </w:rPr>
              <w:t>1</w:t>
            </w:r>
          </w:p>
        </w:tc>
        <w:tc>
          <w:tcPr>
            <w:tcW w:w="5426" w:type="dxa"/>
            <w:vAlign w:val="center"/>
          </w:tcPr>
          <w:p w14:paraId="5AEACF4C" w14:textId="698706C4" w:rsidR="00720504" w:rsidRPr="00532106" w:rsidRDefault="0048367E" w:rsidP="00367B9A">
            <w:pPr>
              <w:bidi/>
              <w:jc w:val="both"/>
              <w:rPr>
                <w:rFonts w:cs="B Nazanin"/>
                <w:rtl/>
                <w:lang w:bidi="fa-IR"/>
              </w:rPr>
            </w:pPr>
            <w:r w:rsidRPr="0048367E">
              <w:rPr>
                <w:rFonts w:cs="B Nazanin"/>
                <w:rtl/>
              </w:rPr>
              <w:t>آیا تیمی ویژه برای بسیج اجتماعی، ارتقای سلامت یا مشارکت جامعه که به طور اختصاصی برای پاسخگویی در شرایط اضطراری استفاده شود</w:t>
            </w:r>
            <w:r w:rsidRPr="0048367E">
              <w:rPr>
                <w:rFonts w:cs="B Nazanin" w:hint="cs"/>
                <w:rtl/>
              </w:rPr>
              <w:t>،</w:t>
            </w:r>
            <w:r w:rsidRPr="0048367E">
              <w:rPr>
                <w:rFonts w:cs="B Nazanin"/>
                <w:rtl/>
              </w:rPr>
              <w:t xml:space="preserve"> وجود دارد ؟</w:t>
            </w:r>
          </w:p>
        </w:tc>
        <w:tc>
          <w:tcPr>
            <w:tcW w:w="1620" w:type="dxa"/>
          </w:tcPr>
          <w:p w14:paraId="54C5B8F2" w14:textId="77777777" w:rsidR="00720504" w:rsidRPr="00532106" w:rsidRDefault="00720504" w:rsidP="001E3985">
            <w:pPr>
              <w:bidi/>
              <w:jc w:val="center"/>
              <w:rPr>
                <w:rFonts w:cs="B Nazanin"/>
                <w:b/>
                <w:bCs/>
              </w:rPr>
            </w:pPr>
          </w:p>
        </w:tc>
        <w:tc>
          <w:tcPr>
            <w:tcW w:w="2790" w:type="dxa"/>
          </w:tcPr>
          <w:p w14:paraId="7D1F8B58" w14:textId="5692B20E" w:rsidR="00720504" w:rsidRPr="00532106" w:rsidRDefault="00720504" w:rsidP="001E3985">
            <w:pPr>
              <w:bidi/>
              <w:jc w:val="center"/>
              <w:rPr>
                <w:rFonts w:cs="B Nazanin"/>
                <w:b/>
                <w:bCs/>
              </w:rPr>
            </w:pPr>
          </w:p>
        </w:tc>
        <w:tc>
          <w:tcPr>
            <w:tcW w:w="990" w:type="dxa"/>
          </w:tcPr>
          <w:p w14:paraId="2DAA2BB9" w14:textId="77777777" w:rsidR="00720504" w:rsidRPr="00532106" w:rsidRDefault="00720504" w:rsidP="001E3985">
            <w:pPr>
              <w:bidi/>
              <w:jc w:val="center"/>
              <w:rPr>
                <w:rFonts w:cs="B Nazanin"/>
                <w:b/>
                <w:bCs/>
              </w:rPr>
            </w:pPr>
          </w:p>
        </w:tc>
        <w:tc>
          <w:tcPr>
            <w:tcW w:w="1710" w:type="dxa"/>
          </w:tcPr>
          <w:p w14:paraId="6EFDDB47" w14:textId="7BB6C4D5" w:rsidR="00720504" w:rsidRPr="00532106" w:rsidRDefault="00720504" w:rsidP="001E3985">
            <w:pPr>
              <w:bidi/>
              <w:jc w:val="center"/>
              <w:rPr>
                <w:rFonts w:cs="B Nazanin"/>
                <w:b/>
                <w:bCs/>
              </w:rPr>
            </w:pPr>
          </w:p>
        </w:tc>
        <w:tc>
          <w:tcPr>
            <w:tcW w:w="990" w:type="dxa"/>
          </w:tcPr>
          <w:p w14:paraId="0A749E83" w14:textId="77777777" w:rsidR="00720504" w:rsidRPr="00532106" w:rsidRDefault="00720504" w:rsidP="001E3985">
            <w:pPr>
              <w:bidi/>
              <w:jc w:val="center"/>
              <w:rPr>
                <w:rFonts w:cs="B Nazanin"/>
                <w:b/>
                <w:bCs/>
              </w:rPr>
            </w:pPr>
          </w:p>
        </w:tc>
      </w:tr>
      <w:tr w:rsidR="00720504" w:rsidRPr="00532106" w14:paraId="0319ADFA" w14:textId="77777777" w:rsidTr="00367B9A">
        <w:trPr>
          <w:trHeight w:val="70"/>
        </w:trPr>
        <w:tc>
          <w:tcPr>
            <w:tcW w:w="633" w:type="dxa"/>
            <w:vAlign w:val="center"/>
          </w:tcPr>
          <w:p w14:paraId="75E9A715" w14:textId="1D6F89C5" w:rsidR="00720504" w:rsidRPr="00532106" w:rsidRDefault="0048367E" w:rsidP="00367B9A">
            <w:pPr>
              <w:bidi/>
              <w:jc w:val="center"/>
              <w:rPr>
                <w:rFonts w:cs="B Nazanin"/>
                <w:sz w:val="24"/>
                <w:szCs w:val="24"/>
              </w:rPr>
            </w:pPr>
            <w:r>
              <w:rPr>
                <w:rFonts w:cs="B Nazanin" w:hint="cs"/>
                <w:sz w:val="24"/>
                <w:szCs w:val="24"/>
                <w:rtl/>
              </w:rPr>
              <w:t>2</w:t>
            </w:r>
          </w:p>
        </w:tc>
        <w:tc>
          <w:tcPr>
            <w:tcW w:w="5426" w:type="dxa"/>
            <w:vAlign w:val="center"/>
          </w:tcPr>
          <w:p w14:paraId="500A6632" w14:textId="7ED290D4" w:rsidR="00720504" w:rsidRPr="00532106" w:rsidRDefault="0048367E" w:rsidP="00367B9A">
            <w:pPr>
              <w:bidi/>
              <w:jc w:val="both"/>
              <w:rPr>
                <w:rFonts w:cs="B Nazanin"/>
                <w:rtl/>
                <w:lang w:bidi="fa-IR"/>
              </w:rPr>
            </w:pPr>
            <w:r w:rsidRPr="0048367E">
              <w:rPr>
                <w:rFonts w:cs="B Nazanin"/>
                <w:rtl/>
              </w:rPr>
              <w:t>آیا تیم اختصاصی بسیج اجتماعی، ارتقای سلامت یا مشارکت جامعه در پاسخگویی کلی به شرایط اضطراری ادغام شده است؟</w:t>
            </w:r>
            <w:r w:rsidRPr="0048367E">
              <w:rPr>
                <w:rFonts w:cs="B Nazanin" w:hint="cs"/>
                <w:rtl/>
              </w:rPr>
              <w:t xml:space="preserve"> </w:t>
            </w:r>
          </w:p>
        </w:tc>
        <w:tc>
          <w:tcPr>
            <w:tcW w:w="1620" w:type="dxa"/>
          </w:tcPr>
          <w:p w14:paraId="1A896F11"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39FF5A51" w14:textId="4055116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0B753C06"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6909BD3F" w14:textId="745C13EC"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04426B43"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6ADF6256" w14:textId="77777777" w:rsidTr="00367B9A">
        <w:trPr>
          <w:trHeight w:val="1440"/>
        </w:trPr>
        <w:tc>
          <w:tcPr>
            <w:tcW w:w="633" w:type="dxa"/>
            <w:vAlign w:val="center"/>
          </w:tcPr>
          <w:p w14:paraId="0B3411FC" w14:textId="5B04FA5F" w:rsidR="00720504" w:rsidRPr="00532106" w:rsidRDefault="0048367E" w:rsidP="00367B9A">
            <w:pPr>
              <w:bidi/>
              <w:jc w:val="center"/>
              <w:rPr>
                <w:rFonts w:cs="B Nazanin"/>
                <w:sz w:val="24"/>
                <w:szCs w:val="24"/>
              </w:rPr>
            </w:pPr>
            <w:r>
              <w:rPr>
                <w:rFonts w:cs="B Nazanin" w:hint="cs"/>
                <w:sz w:val="24"/>
                <w:szCs w:val="24"/>
                <w:rtl/>
              </w:rPr>
              <w:t>3</w:t>
            </w:r>
          </w:p>
        </w:tc>
        <w:tc>
          <w:tcPr>
            <w:tcW w:w="5426" w:type="dxa"/>
            <w:vAlign w:val="center"/>
          </w:tcPr>
          <w:p w14:paraId="0248301E" w14:textId="53063A3E" w:rsidR="00720504" w:rsidRPr="00532106" w:rsidRDefault="0048367E" w:rsidP="00367B9A">
            <w:pPr>
              <w:bidi/>
              <w:jc w:val="both"/>
              <w:rPr>
                <w:rFonts w:cs="B Nazanin"/>
                <w:rtl/>
                <w:lang w:bidi="fa-IR"/>
              </w:rPr>
            </w:pPr>
            <w:r w:rsidRPr="0048367E">
              <w:rPr>
                <w:rFonts w:cs="B Nazanin"/>
                <w:rtl/>
              </w:rPr>
              <w:t>آیا تیم اختصاصی بسیج اجتماعی، ارتقای سلامت یا مشارکت جامعه دارای سازوکارهایی برای دسترسی به جمعیتهای آسیب‌دیده یا در معرض خطر در طول شرایط اضطراری سلامت در تمام سطوح (ملی، استانی و اولیه بهداشت‌عمومی) است؟</w:t>
            </w:r>
          </w:p>
        </w:tc>
        <w:tc>
          <w:tcPr>
            <w:tcW w:w="1620" w:type="dxa"/>
          </w:tcPr>
          <w:p w14:paraId="52E76B31"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266A9351" w14:textId="2576A011"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4521A453"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6E888B70" w14:textId="2B8C6C4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26C4E705"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060208F9" w14:textId="77777777" w:rsidTr="00367B9A">
        <w:trPr>
          <w:trHeight w:val="1440"/>
        </w:trPr>
        <w:tc>
          <w:tcPr>
            <w:tcW w:w="633" w:type="dxa"/>
            <w:vAlign w:val="center"/>
          </w:tcPr>
          <w:p w14:paraId="16CC6DF0" w14:textId="6905E401" w:rsidR="00720504" w:rsidRPr="00532106" w:rsidRDefault="0048367E" w:rsidP="00367B9A">
            <w:pPr>
              <w:bidi/>
              <w:jc w:val="center"/>
              <w:rPr>
                <w:rFonts w:cs="B Nazanin"/>
                <w:sz w:val="24"/>
                <w:szCs w:val="24"/>
              </w:rPr>
            </w:pPr>
            <w:r>
              <w:rPr>
                <w:rFonts w:cs="B Nazanin" w:hint="cs"/>
                <w:sz w:val="24"/>
                <w:szCs w:val="24"/>
                <w:rtl/>
              </w:rPr>
              <w:t>4</w:t>
            </w:r>
          </w:p>
        </w:tc>
        <w:tc>
          <w:tcPr>
            <w:tcW w:w="5426" w:type="dxa"/>
            <w:vAlign w:val="center"/>
          </w:tcPr>
          <w:p w14:paraId="1C6DE4DB" w14:textId="5B317249" w:rsidR="00720504" w:rsidRPr="00532106" w:rsidRDefault="0048367E" w:rsidP="00367B9A">
            <w:pPr>
              <w:bidi/>
              <w:jc w:val="both"/>
              <w:rPr>
                <w:rFonts w:cs="B Nazanin"/>
              </w:rPr>
            </w:pPr>
            <w:r w:rsidRPr="0048367E">
              <w:rPr>
                <w:rFonts w:cs="B Nazanin"/>
                <w:rtl/>
              </w:rPr>
              <w:t>آیا یک بررسی پایه برای ارائه اطلاعات درباره خطرات جمعیت یا توانایی مقاومت در برابر پنج خطر اصلی (مانند نقشه‌برداری زبان‌ها، شرایط زندگی، اعمال مذهبی/فرهنگی، کانال‌های ارتباطی مورد اعتماد، تأثیرگذاران) انجام شده است؟</w:t>
            </w:r>
          </w:p>
        </w:tc>
        <w:tc>
          <w:tcPr>
            <w:tcW w:w="1620" w:type="dxa"/>
          </w:tcPr>
          <w:p w14:paraId="3611A528"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3EF17163" w14:textId="1308076D"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2B0A09BA"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29CD524F" w14:textId="36A9CC29"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1CBFD2AD"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5529B5A5" w14:textId="77777777" w:rsidTr="00367B9A">
        <w:trPr>
          <w:trHeight w:val="70"/>
        </w:trPr>
        <w:tc>
          <w:tcPr>
            <w:tcW w:w="633" w:type="dxa"/>
            <w:vAlign w:val="center"/>
          </w:tcPr>
          <w:p w14:paraId="171EEEEF" w14:textId="2208DDDF" w:rsidR="00720504" w:rsidRPr="00532106" w:rsidRDefault="0048367E" w:rsidP="00367B9A">
            <w:pPr>
              <w:bidi/>
              <w:jc w:val="center"/>
              <w:rPr>
                <w:rFonts w:cs="B Nazanin"/>
                <w:sz w:val="24"/>
                <w:szCs w:val="24"/>
              </w:rPr>
            </w:pPr>
            <w:r>
              <w:rPr>
                <w:rFonts w:cs="B Nazanin" w:hint="cs"/>
                <w:sz w:val="24"/>
                <w:szCs w:val="24"/>
                <w:rtl/>
              </w:rPr>
              <w:t>5</w:t>
            </w:r>
          </w:p>
        </w:tc>
        <w:tc>
          <w:tcPr>
            <w:tcW w:w="5426" w:type="dxa"/>
            <w:vAlign w:val="center"/>
          </w:tcPr>
          <w:p w14:paraId="20041762" w14:textId="67356481" w:rsidR="00720504" w:rsidRPr="00532106" w:rsidRDefault="0048367E" w:rsidP="00367B9A">
            <w:pPr>
              <w:bidi/>
              <w:jc w:val="both"/>
              <w:rPr>
                <w:rFonts w:cs="B Nazanin"/>
              </w:rPr>
            </w:pPr>
            <w:r w:rsidRPr="0048367E">
              <w:rPr>
                <w:rFonts w:cs="B Nazanin"/>
                <w:rtl/>
              </w:rPr>
              <w:t>آیا بسیج اجتماعی، ارتقای سلامت یا مشارکت جامعه در برنامه پاسخ ملی گنجانده شده است؟</w:t>
            </w:r>
          </w:p>
        </w:tc>
        <w:tc>
          <w:tcPr>
            <w:tcW w:w="1620" w:type="dxa"/>
          </w:tcPr>
          <w:p w14:paraId="53D725DD"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5801BC94" w14:textId="5DF9D116"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6C54714D"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305B0FF0" w14:textId="3B23ED54"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433B4DF0"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431EB827" w14:textId="77777777" w:rsidTr="00367B9A">
        <w:trPr>
          <w:trHeight w:val="217"/>
        </w:trPr>
        <w:tc>
          <w:tcPr>
            <w:tcW w:w="633" w:type="dxa"/>
            <w:vAlign w:val="center"/>
          </w:tcPr>
          <w:p w14:paraId="3C2A6364" w14:textId="49346FE1" w:rsidR="00720504" w:rsidRPr="00532106" w:rsidRDefault="0048367E" w:rsidP="00367B9A">
            <w:pPr>
              <w:bidi/>
              <w:jc w:val="center"/>
              <w:rPr>
                <w:rFonts w:cs="B Nazanin"/>
                <w:sz w:val="24"/>
                <w:szCs w:val="24"/>
              </w:rPr>
            </w:pPr>
            <w:r>
              <w:rPr>
                <w:rFonts w:cs="B Nazanin" w:hint="cs"/>
                <w:sz w:val="24"/>
                <w:szCs w:val="24"/>
                <w:rtl/>
              </w:rPr>
              <w:t>6</w:t>
            </w:r>
          </w:p>
        </w:tc>
        <w:tc>
          <w:tcPr>
            <w:tcW w:w="5426" w:type="dxa"/>
            <w:vAlign w:val="center"/>
          </w:tcPr>
          <w:p w14:paraId="59363B0B" w14:textId="47896CF1" w:rsidR="00720504" w:rsidRPr="00532106" w:rsidRDefault="0048367E" w:rsidP="00367B9A">
            <w:pPr>
              <w:bidi/>
              <w:jc w:val="both"/>
              <w:rPr>
                <w:rFonts w:cs="B Nazanin"/>
                <w:rtl/>
                <w:lang w:bidi="fa-IR"/>
              </w:rPr>
            </w:pPr>
            <w:r w:rsidRPr="0048367E">
              <w:rPr>
                <w:rFonts w:cs="B Nazanin"/>
                <w:rtl/>
              </w:rPr>
              <w:t>آیا اعضای تیم اختصاصی مشارکت جامعه، از جمله داوطلبان و ظرفیت‌های اضافی، به طور منظم به آموزش دسترسی دارند؟</w:t>
            </w:r>
          </w:p>
        </w:tc>
        <w:tc>
          <w:tcPr>
            <w:tcW w:w="1620" w:type="dxa"/>
          </w:tcPr>
          <w:p w14:paraId="1261A758"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10840B03" w14:textId="7FD4663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4936CD7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1D7B710E" w14:textId="7E8B833E"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75CFE204"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0CE0A008" w14:textId="77777777" w:rsidTr="00367B9A">
        <w:trPr>
          <w:trHeight w:val="70"/>
        </w:trPr>
        <w:tc>
          <w:tcPr>
            <w:tcW w:w="633" w:type="dxa"/>
            <w:vAlign w:val="center"/>
          </w:tcPr>
          <w:p w14:paraId="0C8B7E06" w14:textId="7BB4E998" w:rsidR="00720504" w:rsidRPr="00532106" w:rsidRDefault="0048367E" w:rsidP="00367B9A">
            <w:pPr>
              <w:bidi/>
              <w:jc w:val="center"/>
              <w:rPr>
                <w:rFonts w:cs="B Nazanin"/>
                <w:sz w:val="24"/>
                <w:szCs w:val="24"/>
              </w:rPr>
            </w:pPr>
            <w:r>
              <w:rPr>
                <w:rFonts w:cs="B Nazanin" w:hint="cs"/>
                <w:sz w:val="24"/>
                <w:szCs w:val="24"/>
                <w:rtl/>
              </w:rPr>
              <w:t>7</w:t>
            </w:r>
          </w:p>
        </w:tc>
        <w:tc>
          <w:tcPr>
            <w:tcW w:w="5426" w:type="dxa"/>
            <w:vAlign w:val="center"/>
          </w:tcPr>
          <w:p w14:paraId="60AC5D32" w14:textId="44628BEA" w:rsidR="00720504" w:rsidRPr="00532106" w:rsidRDefault="0048367E" w:rsidP="00367B9A">
            <w:pPr>
              <w:bidi/>
              <w:jc w:val="both"/>
              <w:rPr>
                <w:rFonts w:cs="B Nazanin"/>
                <w:rtl/>
                <w:lang w:bidi="fa-IR"/>
              </w:rPr>
            </w:pPr>
            <w:r w:rsidRPr="0048367E">
              <w:rPr>
                <w:rFonts w:cs="B Nazanin"/>
                <w:rtl/>
              </w:rPr>
              <w:t>آیا یک حلقه بازخورد مستمر و فعال بین جمعیت‌های در معرض خطر یا آسیب‌دیده و نهادهای پاسخگو، شامل اقدامات گسترده و نمایندگی متمرکز بر گروه‌های حاشیه‌نشین یا آسیب‌پذیر وجود دارد؟</w:t>
            </w:r>
          </w:p>
        </w:tc>
        <w:tc>
          <w:tcPr>
            <w:tcW w:w="1620" w:type="dxa"/>
          </w:tcPr>
          <w:p w14:paraId="6C36F130"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4F802D4A" w14:textId="475D9556"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14174B4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3942D990" w14:textId="5676513C"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5A2D09DF"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07E3EABD" w14:textId="77777777" w:rsidTr="00367B9A">
        <w:trPr>
          <w:trHeight w:val="70"/>
        </w:trPr>
        <w:tc>
          <w:tcPr>
            <w:tcW w:w="633" w:type="dxa"/>
            <w:vAlign w:val="center"/>
          </w:tcPr>
          <w:p w14:paraId="20681B97" w14:textId="66726AC5" w:rsidR="00720504" w:rsidRPr="00532106" w:rsidRDefault="0048367E" w:rsidP="00367B9A">
            <w:pPr>
              <w:bidi/>
              <w:jc w:val="center"/>
              <w:rPr>
                <w:rFonts w:cs="B Nazanin"/>
                <w:sz w:val="24"/>
                <w:szCs w:val="24"/>
              </w:rPr>
            </w:pPr>
            <w:r>
              <w:rPr>
                <w:rFonts w:cs="B Nazanin" w:hint="cs"/>
                <w:sz w:val="24"/>
                <w:szCs w:val="24"/>
                <w:rtl/>
              </w:rPr>
              <w:t>8</w:t>
            </w:r>
          </w:p>
        </w:tc>
        <w:tc>
          <w:tcPr>
            <w:tcW w:w="5426" w:type="dxa"/>
            <w:vAlign w:val="center"/>
          </w:tcPr>
          <w:p w14:paraId="3D5494E6" w14:textId="61468E87" w:rsidR="00720504" w:rsidRPr="00532106" w:rsidRDefault="0048367E" w:rsidP="00367B9A">
            <w:pPr>
              <w:bidi/>
              <w:jc w:val="both"/>
              <w:rPr>
                <w:rFonts w:cs="B Nazanin"/>
                <w:rtl/>
                <w:lang w:bidi="fa-IR"/>
              </w:rPr>
            </w:pPr>
            <w:r w:rsidRPr="0048367E">
              <w:rPr>
                <w:rFonts w:cs="B Nazanin"/>
                <w:rtl/>
              </w:rPr>
              <w:t>آیا عملکرد مشارکت جامعه به صورت راهبردی مدیریت، توسعه و بهره‌برداری می‌شود و آیا نحوه انجام مشارکت جامعه به صورت معمول و همچنین در شرایط اضطراری در گذشته مورد توجه قرار گرفته است؟</w:t>
            </w:r>
          </w:p>
        </w:tc>
        <w:tc>
          <w:tcPr>
            <w:tcW w:w="1620" w:type="dxa"/>
          </w:tcPr>
          <w:p w14:paraId="41ACE68E"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70E10821" w14:textId="12CF9C53"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04DD9821"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487D6DA5" w14:textId="5CB0C760"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79C7FA8D"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62B7DB46" w14:textId="77777777" w:rsidTr="00367B9A">
        <w:trPr>
          <w:trHeight w:val="70"/>
        </w:trPr>
        <w:tc>
          <w:tcPr>
            <w:tcW w:w="633" w:type="dxa"/>
            <w:vAlign w:val="center"/>
          </w:tcPr>
          <w:p w14:paraId="4DB0FD59" w14:textId="4E76FFD3" w:rsidR="00720504" w:rsidRPr="00532106" w:rsidRDefault="0048367E" w:rsidP="00367B9A">
            <w:pPr>
              <w:bidi/>
              <w:jc w:val="center"/>
              <w:rPr>
                <w:rFonts w:cs="B Nazanin"/>
                <w:sz w:val="24"/>
                <w:szCs w:val="24"/>
              </w:rPr>
            </w:pPr>
            <w:r>
              <w:rPr>
                <w:rFonts w:cs="B Nazanin" w:hint="cs"/>
                <w:sz w:val="24"/>
                <w:szCs w:val="24"/>
                <w:rtl/>
              </w:rPr>
              <w:t>9</w:t>
            </w:r>
          </w:p>
        </w:tc>
        <w:tc>
          <w:tcPr>
            <w:tcW w:w="5426" w:type="dxa"/>
            <w:vAlign w:val="center"/>
          </w:tcPr>
          <w:p w14:paraId="26E99F16" w14:textId="4D61D578" w:rsidR="00C04DD6" w:rsidRPr="00532106" w:rsidRDefault="00C04DD6" w:rsidP="00367B9A">
            <w:pPr>
              <w:bidi/>
              <w:rPr>
                <w:rFonts w:cs="B Nazanin"/>
              </w:rPr>
            </w:pPr>
            <w:r w:rsidRPr="00C04DD6">
              <w:rPr>
                <w:rFonts w:cs="B Nazanin"/>
                <w:rtl/>
              </w:rPr>
              <w:t>آیا سیستمی برای تبادل بازخورد با جوامع خاص، به ویژه جوامع آسیب‌پذیر وجود دارد؟</w:t>
            </w:r>
          </w:p>
        </w:tc>
        <w:tc>
          <w:tcPr>
            <w:tcW w:w="1620" w:type="dxa"/>
          </w:tcPr>
          <w:p w14:paraId="5A1701D3"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6B88E322" w14:textId="2115BD9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5FBBCC9C"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606BFF49" w14:textId="4421CCD4"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4EAD202A"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50D7D69B" w14:textId="77777777" w:rsidTr="00367B9A">
        <w:trPr>
          <w:trHeight w:val="70"/>
        </w:trPr>
        <w:tc>
          <w:tcPr>
            <w:tcW w:w="633" w:type="dxa"/>
            <w:vAlign w:val="center"/>
          </w:tcPr>
          <w:p w14:paraId="4263FB79" w14:textId="46412FF2" w:rsidR="00720504" w:rsidRPr="00532106" w:rsidRDefault="0048367E" w:rsidP="00367B9A">
            <w:pPr>
              <w:bidi/>
              <w:jc w:val="center"/>
              <w:rPr>
                <w:rFonts w:cs="B Nazanin"/>
                <w:sz w:val="24"/>
                <w:szCs w:val="24"/>
              </w:rPr>
            </w:pPr>
            <w:r>
              <w:rPr>
                <w:rFonts w:cs="B Nazanin" w:hint="cs"/>
                <w:sz w:val="24"/>
                <w:szCs w:val="24"/>
                <w:rtl/>
              </w:rPr>
              <w:lastRenderedPageBreak/>
              <w:t>10</w:t>
            </w:r>
          </w:p>
        </w:tc>
        <w:tc>
          <w:tcPr>
            <w:tcW w:w="5426" w:type="dxa"/>
            <w:vAlign w:val="center"/>
          </w:tcPr>
          <w:p w14:paraId="5A424C54" w14:textId="3D472F77" w:rsidR="00720504" w:rsidRPr="00532106" w:rsidRDefault="00C04DD6" w:rsidP="00367B9A">
            <w:pPr>
              <w:bidi/>
              <w:rPr>
                <w:rFonts w:cs="B Nazanin"/>
              </w:rPr>
            </w:pPr>
            <w:r w:rsidRPr="00C04DD6">
              <w:rPr>
                <w:rFonts w:cs="B Nazanin"/>
                <w:rtl/>
              </w:rPr>
              <w:t>آیا عملکرد مشارکت جامعه، قدرت، شکل و کیفیت مشارکت با جوامع هدف را قبل، حین و پس از شرایط اضطراری اندازه‌گیری می‌کند؟</w:t>
            </w:r>
          </w:p>
        </w:tc>
        <w:tc>
          <w:tcPr>
            <w:tcW w:w="1620" w:type="dxa"/>
          </w:tcPr>
          <w:p w14:paraId="0ED5070E"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3C772575" w14:textId="3FADEFCB"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60C2F9E9"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2FEDE460" w14:textId="42A57695"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4A05854E"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720504" w:rsidRPr="00532106" w14:paraId="075F9ABC" w14:textId="77777777" w:rsidTr="00367B9A">
        <w:trPr>
          <w:trHeight w:val="73"/>
        </w:trPr>
        <w:tc>
          <w:tcPr>
            <w:tcW w:w="633" w:type="dxa"/>
            <w:vAlign w:val="center"/>
          </w:tcPr>
          <w:p w14:paraId="0350D260" w14:textId="4DD93F24" w:rsidR="00720504" w:rsidRPr="00532106" w:rsidRDefault="0048367E" w:rsidP="00367B9A">
            <w:pPr>
              <w:bidi/>
              <w:jc w:val="center"/>
              <w:rPr>
                <w:rFonts w:cs="B Nazanin"/>
                <w:sz w:val="24"/>
                <w:szCs w:val="24"/>
              </w:rPr>
            </w:pPr>
            <w:r>
              <w:rPr>
                <w:rFonts w:cs="B Nazanin" w:hint="cs"/>
                <w:sz w:val="24"/>
                <w:szCs w:val="24"/>
                <w:rtl/>
              </w:rPr>
              <w:t>11</w:t>
            </w:r>
          </w:p>
        </w:tc>
        <w:tc>
          <w:tcPr>
            <w:tcW w:w="5426" w:type="dxa"/>
            <w:vAlign w:val="center"/>
          </w:tcPr>
          <w:p w14:paraId="12260DF5" w14:textId="6EF4BE05" w:rsidR="00720504" w:rsidRPr="00532106" w:rsidRDefault="00C04DD6" w:rsidP="00367B9A">
            <w:pPr>
              <w:bidi/>
              <w:rPr>
                <w:rFonts w:cs="B Nazanin"/>
              </w:rPr>
            </w:pPr>
            <w:r w:rsidRPr="00C04DD6">
              <w:rPr>
                <w:rFonts w:cs="B Nazanin"/>
                <w:rtl/>
              </w:rPr>
              <w:t>آیا عملکردهای مشارکت جامعه از بینش‌های اطلاع‌رسانی (اینفودمیک) برای بهبود یا اصلاح راهبردهای خود استفاده می‌کنند؟</w:t>
            </w:r>
          </w:p>
        </w:tc>
        <w:tc>
          <w:tcPr>
            <w:tcW w:w="1620" w:type="dxa"/>
          </w:tcPr>
          <w:p w14:paraId="47D8CE3B"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58F22846" w14:textId="1D7C626E"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448D5AF1"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5A53D937" w14:textId="32FA39EF"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141511FC" w14:textId="77777777" w:rsidR="00720504" w:rsidRPr="00532106" w:rsidRDefault="00720504" w:rsidP="001E3985">
            <w:pPr>
              <w:pStyle w:val="ListParagraph"/>
              <w:bidi/>
              <w:spacing w:before="100" w:beforeAutospacing="1"/>
              <w:ind w:left="0"/>
              <w:rPr>
                <w:rFonts w:ascii="Times New Roman" w:eastAsia="Times New Roman" w:hAnsi="Times New Roman" w:cs="B Nazanin"/>
                <w:sz w:val="24"/>
                <w:szCs w:val="24"/>
                <w:rtl/>
              </w:rPr>
            </w:pPr>
          </w:p>
        </w:tc>
      </w:tr>
      <w:tr w:rsidR="0048367E" w:rsidRPr="00532106" w14:paraId="078D33B0" w14:textId="77777777" w:rsidTr="00367B9A">
        <w:trPr>
          <w:trHeight w:val="70"/>
        </w:trPr>
        <w:tc>
          <w:tcPr>
            <w:tcW w:w="633" w:type="dxa"/>
            <w:vAlign w:val="center"/>
          </w:tcPr>
          <w:p w14:paraId="3C8A9EFD" w14:textId="0DF75191" w:rsidR="0048367E" w:rsidRDefault="0048367E" w:rsidP="00367B9A">
            <w:pPr>
              <w:bidi/>
              <w:jc w:val="center"/>
              <w:rPr>
                <w:rFonts w:cs="B Nazanin"/>
                <w:sz w:val="24"/>
                <w:szCs w:val="24"/>
                <w:rtl/>
                <w:lang w:bidi="fa-IR"/>
              </w:rPr>
            </w:pPr>
            <w:r>
              <w:rPr>
                <w:rFonts w:cs="B Nazanin" w:hint="cs"/>
                <w:sz w:val="24"/>
                <w:szCs w:val="24"/>
                <w:rtl/>
                <w:lang w:bidi="fa-IR"/>
              </w:rPr>
              <w:t>12</w:t>
            </w:r>
          </w:p>
        </w:tc>
        <w:tc>
          <w:tcPr>
            <w:tcW w:w="5426" w:type="dxa"/>
            <w:vAlign w:val="center"/>
          </w:tcPr>
          <w:p w14:paraId="2D021632" w14:textId="33FED558" w:rsidR="0048367E" w:rsidRPr="00532106" w:rsidRDefault="00C04DD6" w:rsidP="00C04DD6">
            <w:pPr>
              <w:bidi/>
              <w:rPr>
                <w:rFonts w:cs="B Nazanin"/>
                <w:rtl/>
                <w:lang w:bidi="fa-IR"/>
              </w:rPr>
            </w:pPr>
            <w:r w:rsidRPr="00C04DD6">
              <w:rPr>
                <w:rFonts w:cs="B Nazanin"/>
                <w:rtl/>
              </w:rPr>
              <w:t>آیا اعتماد جامعه سنجیده شده و بهبود می‌یابد؟</w:t>
            </w:r>
          </w:p>
        </w:tc>
        <w:tc>
          <w:tcPr>
            <w:tcW w:w="1620" w:type="dxa"/>
          </w:tcPr>
          <w:p w14:paraId="441A3E2D"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3DD01F29"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7448476D"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13E91125"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6F43652C"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r>
      <w:tr w:rsidR="0048367E" w:rsidRPr="00532106" w14:paraId="709136FC" w14:textId="77777777" w:rsidTr="00367B9A">
        <w:trPr>
          <w:trHeight w:val="70"/>
        </w:trPr>
        <w:tc>
          <w:tcPr>
            <w:tcW w:w="633" w:type="dxa"/>
            <w:vAlign w:val="center"/>
          </w:tcPr>
          <w:p w14:paraId="5BD18301" w14:textId="6400F06E" w:rsidR="0048367E" w:rsidRDefault="0048367E" w:rsidP="00367B9A">
            <w:pPr>
              <w:bidi/>
              <w:jc w:val="center"/>
              <w:rPr>
                <w:rFonts w:cs="B Nazanin"/>
                <w:sz w:val="24"/>
                <w:szCs w:val="24"/>
                <w:rtl/>
              </w:rPr>
            </w:pPr>
            <w:r>
              <w:rPr>
                <w:rFonts w:cs="B Nazanin" w:hint="cs"/>
                <w:sz w:val="24"/>
                <w:szCs w:val="24"/>
                <w:rtl/>
              </w:rPr>
              <w:t>13</w:t>
            </w:r>
          </w:p>
        </w:tc>
        <w:tc>
          <w:tcPr>
            <w:tcW w:w="5426" w:type="dxa"/>
            <w:vAlign w:val="center"/>
          </w:tcPr>
          <w:p w14:paraId="0F9B9795" w14:textId="3AF18F74" w:rsidR="0048367E" w:rsidRPr="00532106" w:rsidRDefault="00C04DD6" w:rsidP="00367B9A">
            <w:pPr>
              <w:bidi/>
              <w:rPr>
                <w:rFonts w:cs="B Nazanin"/>
              </w:rPr>
            </w:pPr>
            <w:r w:rsidRPr="00C04DD6">
              <w:rPr>
                <w:rFonts w:cs="B Nazanin"/>
                <w:rtl/>
              </w:rPr>
              <w:t xml:space="preserve">آیا بینش‌های اجتماعی-رفتاری درباره جوامع تولید </w:t>
            </w:r>
            <w:r w:rsidRPr="00C04DD6">
              <w:rPr>
                <w:rFonts w:cs="B Nazanin" w:hint="cs"/>
                <w:rtl/>
              </w:rPr>
              <w:t>می</w:t>
            </w:r>
            <w:r w:rsidRPr="00C04DD6">
              <w:rPr>
                <w:rFonts w:cs="B Nazanin"/>
                <w:rtl/>
              </w:rPr>
              <w:softHyphen/>
            </w:r>
            <w:r w:rsidRPr="00C04DD6">
              <w:rPr>
                <w:rFonts w:cs="B Nazanin" w:hint="cs"/>
                <w:rtl/>
              </w:rPr>
              <w:t>شوند</w:t>
            </w:r>
            <w:r w:rsidRPr="00C04DD6">
              <w:rPr>
                <w:rFonts w:cs="B Nazanin"/>
                <w:rtl/>
              </w:rPr>
              <w:t xml:space="preserve"> و برای مدیریت اینفودمیک و </w:t>
            </w:r>
            <w:r w:rsidRPr="00C04DD6">
              <w:rPr>
                <w:rFonts w:cs="B Nazanin" w:hint="cs"/>
                <w:rtl/>
              </w:rPr>
              <w:t xml:space="preserve">بهبود </w:t>
            </w:r>
            <w:r w:rsidRPr="00C04DD6">
              <w:rPr>
                <w:rFonts w:cs="B Nazanin"/>
                <w:rtl/>
              </w:rPr>
              <w:t>برنامه‌ریزی مشارکت جامعه مورد استفاده قرار می‌گیرد؟</w:t>
            </w:r>
          </w:p>
        </w:tc>
        <w:tc>
          <w:tcPr>
            <w:tcW w:w="1620" w:type="dxa"/>
          </w:tcPr>
          <w:p w14:paraId="5F12D6EA"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c>
          <w:tcPr>
            <w:tcW w:w="2790" w:type="dxa"/>
          </w:tcPr>
          <w:p w14:paraId="70CBBA27"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52B160A1"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c>
          <w:tcPr>
            <w:tcW w:w="1710" w:type="dxa"/>
          </w:tcPr>
          <w:p w14:paraId="79D4E111"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c>
          <w:tcPr>
            <w:tcW w:w="990" w:type="dxa"/>
          </w:tcPr>
          <w:p w14:paraId="76CB4E8C" w14:textId="77777777" w:rsidR="0048367E" w:rsidRPr="00532106" w:rsidRDefault="0048367E" w:rsidP="001E3985">
            <w:pPr>
              <w:pStyle w:val="ListParagraph"/>
              <w:bidi/>
              <w:spacing w:before="100" w:beforeAutospacing="1"/>
              <w:ind w:left="0"/>
              <w:rPr>
                <w:rFonts w:ascii="Times New Roman" w:eastAsia="Times New Roman" w:hAnsi="Times New Roman" w:cs="B Nazanin"/>
                <w:sz w:val="24"/>
                <w:szCs w:val="24"/>
                <w:rtl/>
              </w:rPr>
            </w:pPr>
          </w:p>
        </w:tc>
      </w:tr>
    </w:tbl>
    <w:p w14:paraId="3A410AA9" w14:textId="77777777" w:rsidR="009B0955" w:rsidRDefault="009B0955" w:rsidP="00720504">
      <w:pPr>
        <w:bidi/>
        <w:rPr>
          <w:rtl/>
        </w:rPr>
      </w:pPr>
    </w:p>
    <w:p w14:paraId="6C42B7EE" w14:textId="77777777" w:rsidR="009B0955" w:rsidRDefault="009B0955" w:rsidP="009B0955">
      <w:pPr>
        <w:bidi/>
        <w:rPr>
          <w:rFonts w:cs="B Titr"/>
          <w:b/>
          <w:bCs/>
          <w:sz w:val="32"/>
          <w:szCs w:val="32"/>
          <w:rtl/>
          <w:lang w:bidi="fa-IR"/>
        </w:rPr>
      </w:pPr>
    </w:p>
    <w:p w14:paraId="56970AB0" w14:textId="77777777" w:rsidR="009B0955" w:rsidRDefault="009B0955" w:rsidP="009B0955">
      <w:pPr>
        <w:bidi/>
        <w:rPr>
          <w:rFonts w:cs="B Titr"/>
          <w:b/>
          <w:bCs/>
          <w:sz w:val="32"/>
          <w:szCs w:val="32"/>
          <w:rtl/>
          <w:lang w:bidi="fa-IR"/>
        </w:rPr>
      </w:pPr>
    </w:p>
    <w:p w14:paraId="7B81EB0F" w14:textId="77777777" w:rsidR="009B0955" w:rsidRDefault="009B0955" w:rsidP="009B0955">
      <w:pPr>
        <w:bidi/>
        <w:rPr>
          <w:rFonts w:cs="B Titr"/>
          <w:b/>
          <w:bCs/>
          <w:sz w:val="32"/>
          <w:szCs w:val="32"/>
          <w:rtl/>
          <w:lang w:bidi="fa-IR"/>
        </w:rPr>
      </w:pPr>
    </w:p>
    <w:p w14:paraId="42239895" w14:textId="77777777" w:rsidR="009B0955" w:rsidRDefault="009B0955" w:rsidP="009B0955">
      <w:pPr>
        <w:bidi/>
        <w:rPr>
          <w:rFonts w:cs="B Titr"/>
          <w:b/>
          <w:bCs/>
          <w:sz w:val="32"/>
          <w:szCs w:val="32"/>
          <w:rtl/>
          <w:lang w:bidi="fa-IR"/>
        </w:rPr>
      </w:pPr>
    </w:p>
    <w:p w14:paraId="4040D61E" w14:textId="77777777" w:rsidR="003E1785" w:rsidRDefault="003E1785" w:rsidP="003E1785">
      <w:pPr>
        <w:bidi/>
        <w:rPr>
          <w:rFonts w:cs="B Titr"/>
          <w:b/>
          <w:bCs/>
          <w:sz w:val="32"/>
          <w:szCs w:val="32"/>
          <w:rtl/>
          <w:lang w:bidi="fa-IR"/>
        </w:rPr>
      </w:pPr>
    </w:p>
    <w:p w14:paraId="12631DEF" w14:textId="77777777" w:rsidR="003E1785" w:rsidRDefault="003E1785" w:rsidP="003E1785">
      <w:pPr>
        <w:bidi/>
        <w:rPr>
          <w:rFonts w:cs="B Titr"/>
          <w:b/>
          <w:bCs/>
          <w:sz w:val="32"/>
          <w:szCs w:val="32"/>
          <w:rtl/>
          <w:lang w:bidi="fa-IR"/>
        </w:rPr>
      </w:pPr>
    </w:p>
    <w:p w14:paraId="0BD0A9F8" w14:textId="77777777" w:rsidR="00367B9A" w:rsidRDefault="00367B9A" w:rsidP="00367B9A">
      <w:pPr>
        <w:bidi/>
        <w:spacing w:before="100" w:beforeAutospacing="1" w:after="0" w:line="240" w:lineRule="auto"/>
        <w:rPr>
          <w:rFonts w:cs="B Titr"/>
          <w:sz w:val="28"/>
          <w:szCs w:val="28"/>
          <w:rtl/>
          <w:lang w:bidi="fa-IR"/>
        </w:rPr>
      </w:pPr>
      <w:r>
        <w:rPr>
          <w:rFonts w:cs="B Titr"/>
          <w:sz w:val="28"/>
          <w:szCs w:val="28"/>
          <w:rtl/>
          <w:lang w:bidi="fa-IR"/>
        </w:rPr>
        <w:br w:type="page"/>
      </w:r>
    </w:p>
    <w:p w14:paraId="50637924" w14:textId="67FA63B9" w:rsidR="00997828" w:rsidRDefault="00367B9A" w:rsidP="00367B9A">
      <w:pPr>
        <w:bidi/>
        <w:spacing w:before="100" w:beforeAutospacing="1" w:after="0" w:line="240" w:lineRule="auto"/>
        <w:rPr>
          <w:rFonts w:cs="B Titr"/>
          <w:sz w:val="28"/>
          <w:szCs w:val="28"/>
        </w:rPr>
      </w:pPr>
      <w:r w:rsidRPr="00367B9A">
        <w:rPr>
          <w:rFonts w:cs="B Titr" w:hint="cs"/>
          <w:sz w:val="28"/>
          <w:szCs w:val="28"/>
          <w:rtl/>
          <w:lang w:bidi="fa-IR"/>
        </w:rPr>
        <w:lastRenderedPageBreak/>
        <w:t>چک لیست امتیاز نهایی</w:t>
      </w:r>
      <w:r w:rsidR="00997828" w:rsidRPr="00367B9A">
        <w:rPr>
          <w:rFonts w:cs="B Titr" w:hint="cs"/>
          <w:sz w:val="28"/>
          <w:szCs w:val="28"/>
          <w:rtl/>
          <w:lang w:bidi="fa-IR"/>
        </w:rPr>
        <w:t xml:space="preserve"> ظرفیت</w:t>
      </w:r>
      <w:r w:rsidRPr="00367B9A">
        <w:rPr>
          <w:rFonts w:cs="B Titr" w:hint="cs"/>
          <w:sz w:val="28"/>
          <w:szCs w:val="28"/>
          <w:rtl/>
        </w:rPr>
        <w:t xml:space="preserve"> برقراری</w:t>
      </w:r>
      <w:r w:rsidRPr="00367B9A">
        <w:rPr>
          <w:rFonts w:cs="B Titr"/>
          <w:sz w:val="28"/>
          <w:szCs w:val="28"/>
          <w:rtl/>
        </w:rPr>
        <w:t xml:space="preserve"> </w:t>
      </w:r>
      <w:r w:rsidRPr="00367B9A">
        <w:rPr>
          <w:rFonts w:cs="B Titr" w:hint="cs"/>
          <w:sz w:val="28"/>
          <w:szCs w:val="28"/>
          <w:rtl/>
        </w:rPr>
        <w:t>ارتباط</w:t>
      </w:r>
      <w:r w:rsidRPr="00367B9A">
        <w:rPr>
          <w:rFonts w:cs="B Titr"/>
          <w:sz w:val="28"/>
          <w:szCs w:val="28"/>
          <w:rtl/>
        </w:rPr>
        <w:t xml:space="preserve"> </w:t>
      </w:r>
      <w:r w:rsidRPr="00367B9A">
        <w:rPr>
          <w:rFonts w:cs="B Titr" w:hint="cs"/>
          <w:sz w:val="28"/>
          <w:szCs w:val="28"/>
          <w:rtl/>
        </w:rPr>
        <w:t>و</w:t>
      </w:r>
      <w:r w:rsidRPr="00367B9A">
        <w:rPr>
          <w:rFonts w:cs="B Titr"/>
          <w:sz w:val="28"/>
          <w:szCs w:val="28"/>
          <w:rtl/>
        </w:rPr>
        <w:t xml:space="preserve"> </w:t>
      </w:r>
      <w:r w:rsidRPr="00367B9A">
        <w:rPr>
          <w:rFonts w:cs="B Titr" w:hint="cs"/>
          <w:sz w:val="28"/>
          <w:szCs w:val="28"/>
          <w:rtl/>
        </w:rPr>
        <w:t>آموزش</w:t>
      </w:r>
      <w:r w:rsidRPr="00367B9A">
        <w:rPr>
          <w:rFonts w:cs="B Titr"/>
          <w:sz w:val="28"/>
          <w:szCs w:val="28"/>
          <w:rtl/>
        </w:rPr>
        <w:t xml:space="preserve"> </w:t>
      </w:r>
      <w:r w:rsidRPr="00367B9A">
        <w:rPr>
          <w:rFonts w:cs="B Titr" w:hint="cs"/>
          <w:sz w:val="28"/>
          <w:szCs w:val="28"/>
          <w:rtl/>
        </w:rPr>
        <w:t>خطر</w:t>
      </w:r>
      <w:r w:rsidRPr="00367B9A">
        <w:rPr>
          <w:rFonts w:cs="B Titr"/>
          <w:sz w:val="28"/>
          <w:szCs w:val="28"/>
          <w:rtl/>
        </w:rPr>
        <w:t xml:space="preserve"> </w:t>
      </w:r>
      <w:r w:rsidRPr="00367B9A">
        <w:rPr>
          <w:rFonts w:cs="B Titr" w:hint="cs"/>
          <w:sz w:val="28"/>
          <w:szCs w:val="28"/>
          <w:rtl/>
        </w:rPr>
        <w:t>با</w:t>
      </w:r>
      <w:r w:rsidRPr="00367B9A">
        <w:rPr>
          <w:rFonts w:cs="B Titr"/>
          <w:sz w:val="28"/>
          <w:szCs w:val="28"/>
          <w:rtl/>
        </w:rPr>
        <w:t xml:space="preserve"> </w:t>
      </w:r>
      <w:r w:rsidRPr="00367B9A">
        <w:rPr>
          <w:rFonts w:cs="B Titr" w:hint="cs"/>
          <w:sz w:val="28"/>
          <w:szCs w:val="28"/>
          <w:rtl/>
        </w:rPr>
        <w:t>هدف</w:t>
      </w:r>
      <w:r w:rsidRPr="00367B9A">
        <w:rPr>
          <w:rFonts w:cs="B Titr"/>
          <w:sz w:val="28"/>
          <w:szCs w:val="28"/>
          <w:rtl/>
        </w:rPr>
        <w:t xml:space="preserve"> </w:t>
      </w:r>
      <w:r w:rsidRPr="00367B9A">
        <w:rPr>
          <w:rFonts w:cs="B Titr" w:hint="cs"/>
          <w:sz w:val="28"/>
          <w:szCs w:val="28"/>
          <w:rtl/>
        </w:rPr>
        <w:t>مشارکت</w:t>
      </w:r>
      <w:r w:rsidRPr="00367B9A">
        <w:rPr>
          <w:rFonts w:cs="B Titr"/>
          <w:sz w:val="28"/>
          <w:szCs w:val="28"/>
          <w:rtl/>
        </w:rPr>
        <w:t xml:space="preserve"> </w:t>
      </w:r>
      <w:r w:rsidRPr="00367B9A">
        <w:rPr>
          <w:rFonts w:cs="B Titr" w:hint="cs"/>
          <w:sz w:val="28"/>
          <w:szCs w:val="28"/>
          <w:rtl/>
        </w:rPr>
        <w:t>اجتماع</w:t>
      </w:r>
    </w:p>
    <w:p w14:paraId="7DC3F105" w14:textId="77777777" w:rsidR="00367B9A" w:rsidRDefault="00367B9A" w:rsidP="00367B9A">
      <w:pPr>
        <w:bidi/>
        <w:spacing w:before="100" w:beforeAutospacing="1" w:after="0" w:line="240" w:lineRule="auto"/>
        <w:rPr>
          <w:rFonts w:cs="B Titr"/>
          <w:sz w:val="28"/>
          <w:szCs w:val="28"/>
        </w:rPr>
      </w:pPr>
    </w:p>
    <w:tbl>
      <w:tblPr>
        <w:tblStyle w:val="TableGrid3"/>
        <w:bidiVisual/>
        <w:tblW w:w="12629" w:type="dxa"/>
        <w:tblInd w:w="-103" w:type="dxa"/>
        <w:tblLook w:val="04A0" w:firstRow="1" w:lastRow="0" w:firstColumn="1" w:lastColumn="0" w:noHBand="0" w:noVBand="1"/>
      </w:tblPr>
      <w:tblGrid>
        <w:gridCol w:w="5633"/>
        <w:gridCol w:w="2871"/>
        <w:gridCol w:w="2510"/>
        <w:gridCol w:w="1615"/>
      </w:tblGrid>
      <w:tr w:rsidR="00367B9A" w:rsidRPr="00DA6914" w14:paraId="3059E8DB" w14:textId="77777777" w:rsidTr="00367B9A">
        <w:trPr>
          <w:trHeight w:val="435"/>
        </w:trPr>
        <w:tc>
          <w:tcPr>
            <w:tcW w:w="5633" w:type="dxa"/>
          </w:tcPr>
          <w:p w14:paraId="7ADF4D33" w14:textId="77777777" w:rsidR="00367B9A" w:rsidRPr="00D221B7" w:rsidRDefault="00367B9A" w:rsidP="00D61CC9">
            <w:pPr>
              <w:bidi/>
              <w:spacing w:before="100" w:beforeAutospacing="1"/>
              <w:jc w:val="center"/>
              <w:rPr>
                <w:rFonts w:cs="B Titr"/>
                <w:b/>
                <w:bCs/>
                <w:rtl/>
                <w:lang w:bidi="fa-IR"/>
              </w:rPr>
            </w:pPr>
            <w:r w:rsidRPr="00D221B7">
              <w:rPr>
                <w:rFonts w:cs="B Titr" w:hint="cs"/>
                <w:b/>
                <w:bCs/>
                <w:rtl/>
                <w:lang w:bidi="fa-IR"/>
              </w:rPr>
              <w:t>شاخص</w:t>
            </w:r>
          </w:p>
        </w:tc>
        <w:tc>
          <w:tcPr>
            <w:tcW w:w="2871" w:type="dxa"/>
          </w:tcPr>
          <w:p w14:paraId="63A1A61F" w14:textId="77777777" w:rsidR="00367B9A" w:rsidRDefault="00367B9A" w:rsidP="00D61CC9">
            <w:pPr>
              <w:bidi/>
              <w:spacing w:before="100" w:beforeAutospacing="1"/>
              <w:jc w:val="center"/>
              <w:rPr>
                <w:rFonts w:cs="B Titr"/>
                <w:b/>
                <w:bCs/>
                <w:rtl/>
                <w:lang w:bidi="fa-IR"/>
              </w:rPr>
            </w:pPr>
            <w:r w:rsidRPr="00BE2B8F">
              <w:rPr>
                <w:rFonts w:cs="B Titr" w:hint="cs"/>
                <w:b/>
                <w:bCs/>
                <w:rtl/>
                <w:lang w:bidi="fa-IR"/>
              </w:rPr>
              <w:t>نقاط قوت/</w:t>
            </w:r>
            <w:r w:rsidRPr="00BE2B8F">
              <w:rPr>
                <w:rFonts w:cs="B Titr"/>
                <w:b/>
                <w:bCs/>
                <w:lang w:bidi="fa-IR"/>
              </w:rPr>
              <w:t>best practices</w:t>
            </w:r>
          </w:p>
        </w:tc>
        <w:tc>
          <w:tcPr>
            <w:tcW w:w="2510" w:type="dxa"/>
          </w:tcPr>
          <w:p w14:paraId="4B6ED232" w14:textId="77777777" w:rsidR="00367B9A" w:rsidRPr="00D221B7" w:rsidRDefault="00367B9A" w:rsidP="00D61CC9">
            <w:pPr>
              <w:bidi/>
              <w:spacing w:before="100" w:beforeAutospacing="1"/>
              <w:jc w:val="center"/>
              <w:rPr>
                <w:rFonts w:cs="B Titr"/>
                <w:b/>
                <w:bCs/>
                <w:lang w:bidi="fa-IR"/>
              </w:rPr>
            </w:pPr>
            <w:r>
              <w:rPr>
                <w:rFonts w:cs="B Titr" w:hint="cs"/>
                <w:b/>
                <w:bCs/>
                <w:rtl/>
                <w:lang w:bidi="fa-IR"/>
              </w:rPr>
              <w:t xml:space="preserve">چالش ها و حوزه هایی که نیاز تقویت دارند </w:t>
            </w:r>
          </w:p>
        </w:tc>
        <w:tc>
          <w:tcPr>
            <w:tcW w:w="1615" w:type="dxa"/>
          </w:tcPr>
          <w:p w14:paraId="7582A752" w14:textId="77777777" w:rsidR="00367B9A" w:rsidRPr="00D221B7" w:rsidRDefault="00367B9A" w:rsidP="00D61CC9">
            <w:pPr>
              <w:bidi/>
              <w:spacing w:before="100" w:beforeAutospacing="1"/>
              <w:jc w:val="center"/>
              <w:rPr>
                <w:rFonts w:cs="B Titr"/>
                <w:b/>
                <w:bCs/>
                <w:rtl/>
                <w:lang w:bidi="fa-IR"/>
              </w:rPr>
            </w:pPr>
            <w:r w:rsidRPr="00D221B7">
              <w:rPr>
                <w:rFonts w:cs="B Titr" w:hint="cs"/>
                <w:b/>
                <w:bCs/>
                <w:rtl/>
                <w:lang w:bidi="fa-IR"/>
              </w:rPr>
              <w:t>سطح</w:t>
            </w:r>
          </w:p>
        </w:tc>
      </w:tr>
      <w:tr w:rsidR="00367B9A" w:rsidRPr="00DA6914" w14:paraId="691CCCAD" w14:textId="77777777" w:rsidTr="00367B9A">
        <w:trPr>
          <w:trHeight w:val="107"/>
        </w:trPr>
        <w:tc>
          <w:tcPr>
            <w:tcW w:w="5633" w:type="dxa"/>
          </w:tcPr>
          <w:p w14:paraId="0446DAFA" w14:textId="10169458" w:rsidR="00367B9A" w:rsidRPr="00295F9B" w:rsidRDefault="00367B9A" w:rsidP="00697278">
            <w:pPr>
              <w:bidi/>
              <w:jc w:val="both"/>
              <w:rPr>
                <w:rFonts w:cs="B Nazanin"/>
                <w:color w:val="000000" w:themeColor="text1"/>
                <w:rtl/>
              </w:rPr>
            </w:pPr>
            <w:r w:rsidRPr="008C430A">
              <w:rPr>
                <w:rFonts w:cs="B Nazanin" w:hint="cs"/>
                <w:sz w:val="28"/>
                <w:szCs w:val="28"/>
                <w:rtl/>
              </w:rPr>
              <w:t>سیستم‌های</w:t>
            </w:r>
            <w:r w:rsidRPr="008C430A">
              <w:rPr>
                <w:rFonts w:cs="B Nazanin"/>
                <w:sz w:val="28"/>
                <w:szCs w:val="28"/>
                <w:rtl/>
              </w:rPr>
              <w:t xml:space="preserve"> ‏</w:t>
            </w:r>
            <w:r w:rsidRPr="008C430A">
              <w:rPr>
                <w:rFonts w:cs="B Nazanin"/>
                <w:sz w:val="28"/>
                <w:szCs w:val="28"/>
              </w:rPr>
              <w:t>RCCE</w:t>
            </w:r>
            <w:r w:rsidRPr="008C430A">
              <w:rPr>
                <w:rFonts w:cs="B Nazanin"/>
                <w:sz w:val="28"/>
                <w:szCs w:val="28"/>
                <w:rtl/>
              </w:rPr>
              <w:t xml:space="preserve">‏ </w:t>
            </w:r>
            <w:r w:rsidRPr="008C430A">
              <w:rPr>
                <w:rFonts w:cs="B Nazanin" w:hint="cs"/>
                <w:sz w:val="28"/>
                <w:szCs w:val="28"/>
                <w:rtl/>
              </w:rPr>
              <w:t>برای</w:t>
            </w:r>
            <w:r w:rsidRPr="008C430A">
              <w:rPr>
                <w:rFonts w:cs="B Nazanin"/>
                <w:sz w:val="28"/>
                <w:szCs w:val="28"/>
                <w:rtl/>
              </w:rPr>
              <w:t xml:space="preserve"> </w:t>
            </w:r>
            <w:r w:rsidRPr="008C430A">
              <w:rPr>
                <w:rFonts w:cs="B Nazanin" w:hint="cs"/>
                <w:sz w:val="28"/>
                <w:szCs w:val="28"/>
                <w:rtl/>
              </w:rPr>
              <w:t>مواقع</w:t>
            </w:r>
            <w:r w:rsidRPr="008C430A">
              <w:rPr>
                <w:rFonts w:cs="B Nazanin"/>
                <w:sz w:val="28"/>
                <w:szCs w:val="28"/>
                <w:rtl/>
              </w:rPr>
              <w:t xml:space="preserve"> </w:t>
            </w:r>
            <w:r w:rsidRPr="008C430A">
              <w:rPr>
                <w:rFonts w:cs="B Nazanin" w:hint="cs"/>
                <w:sz w:val="28"/>
                <w:szCs w:val="28"/>
                <w:rtl/>
              </w:rPr>
              <w:t>اضطراری</w:t>
            </w:r>
            <w:r>
              <w:rPr>
                <w:rFonts w:cs="B Nazanin" w:hint="cs"/>
                <w:sz w:val="28"/>
                <w:szCs w:val="28"/>
                <w:rtl/>
              </w:rPr>
              <w:t xml:space="preserve"> </w:t>
            </w:r>
          </w:p>
        </w:tc>
        <w:tc>
          <w:tcPr>
            <w:tcW w:w="2871" w:type="dxa"/>
          </w:tcPr>
          <w:p w14:paraId="2D4B4BE3" w14:textId="77777777" w:rsidR="00367B9A" w:rsidRPr="00DA6914" w:rsidRDefault="00367B9A" w:rsidP="00367B9A">
            <w:pPr>
              <w:bidi/>
              <w:jc w:val="center"/>
              <w:rPr>
                <w:rFonts w:cs="B Nazanin"/>
                <w:b/>
                <w:bCs/>
                <w:sz w:val="22"/>
                <w:szCs w:val="22"/>
                <w:rtl/>
              </w:rPr>
            </w:pPr>
          </w:p>
        </w:tc>
        <w:tc>
          <w:tcPr>
            <w:tcW w:w="2510" w:type="dxa"/>
          </w:tcPr>
          <w:p w14:paraId="3CAB1D9B" w14:textId="77777777" w:rsidR="00367B9A" w:rsidRPr="00DA6914" w:rsidRDefault="00367B9A" w:rsidP="00367B9A">
            <w:pPr>
              <w:bidi/>
              <w:spacing w:before="100" w:beforeAutospacing="1"/>
              <w:jc w:val="center"/>
              <w:rPr>
                <w:rFonts w:ascii="F_roya" w:hAnsi="F_roya" w:cs="B Titr"/>
                <w:b/>
                <w:bCs/>
                <w:rtl/>
              </w:rPr>
            </w:pPr>
          </w:p>
        </w:tc>
        <w:tc>
          <w:tcPr>
            <w:tcW w:w="1615" w:type="dxa"/>
          </w:tcPr>
          <w:p w14:paraId="0B9B8A7E" w14:textId="77777777" w:rsidR="00367B9A" w:rsidRPr="00DA6914" w:rsidRDefault="00367B9A" w:rsidP="00367B9A">
            <w:pPr>
              <w:bidi/>
              <w:spacing w:before="100" w:beforeAutospacing="1"/>
              <w:jc w:val="center"/>
              <w:rPr>
                <w:rFonts w:ascii="F_roya" w:hAnsi="F_roya" w:cs="B Titr"/>
                <w:b/>
                <w:bCs/>
                <w:sz w:val="22"/>
                <w:szCs w:val="22"/>
                <w:rtl/>
              </w:rPr>
            </w:pPr>
          </w:p>
        </w:tc>
      </w:tr>
      <w:tr w:rsidR="00367B9A" w:rsidRPr="00DA6914" w14:paraId="73435A7E" w14:textId="77777777" w:rsidTr="00367B9A">
        <w:trPr>
          <w:trHeight w:val="435"/>
        </w:trPr>
        <w:tc>
          <w:tcPr>
            <w:tcW w:w="5633" w:type="dxa"/>
          </w:tcPr>
          <w:p w14:paraId="10E4FEF0" w14:textId="0289455C" w:rsidR="00367B9A" w:rsidRPr="00DA6914" w:rsidRDefault="00367B9A" w:rsidP="00697278">
            <w:pPr>
              <w:bidi/>
              <w:jc w:val="both"/>
              <w:rPr>
                <w:rFonts w:ascii="F_roya" w:hAnsi="F_roya" w:cs="B Nazanin"/>
                <w:sz w:val="22"/>
                <w:szCs w:val="22"/>
                <w:rtl/>
              </w:rPr>
            </w:pPr>
            <w:r w:rsidRPr="009B0955">
              <w:rPr>
                <w:rFonts w:cs="B Nazanin" w:hint="cs"/>
                <w:sz w:val="28"/>
                <w:szCs w:val="28"/>
                <w:rtl/>
              </w:rPr>
              <w:t>برقراری</w:t>
            </w:r>
            <w:r w:rsidRPr="009B0955">
              <w:rPr>
                <w:rFonts w:cs="B Nazanin"/>
                <w:sz w:val="28"/>
                <w:szCs w:val="28"/>
                <w:rtl/>
              </w:rPr>
              <w:t xml:space="preserve"> </w:t>
            </w:r>
            <w:r w:rsidRPr="009B0955">
              <w:rPr>
                <w:rFonts w:cs="B Nazanin" w:hint="cs"/>
                <w:sz w:val="28"/>
                <w:szCs w:val="28"/>
                <w:rtl/>
              </w:rPr>
              <w:t>ارتباط</w:t>
            </w:r>
            <w:r w:rsidRPr="009B0955">
              <w:rPr>
                <w:rFonts w:cs="B Nazanin"/>
                <w:sz w:val="28"/>
                <w:szCs w:val="28"/>
                <w:rtl/>
              </w:rPr>
              <w:t xml:space="preserve"> </w:t>
            </w:r>
            <w:r w:rsidRPr="009B0955">
              <w:rPr>
                <w:rFonts w:cs="B Nazanin" w:hint="cs"/>
                <w:sz w:val="28"/>
                <w:szCs w:val="28"/>
                <w:rtl/>
              </w:rPr>
              <w:t>و</w:t>
            </w:r>
            <w:r w:rsidRPr="009B0955">
              <w:rPr>
                <w:rFonts w:cs="B Nazanin"/>
                <w:sz w:val="28"/>
                <w:szCs w:val="28"/>
                <w:rtl/>
              </w:rPr>
              <w:t xml:space="preserve"> </w:t>
            </w:r>
            <w:r w:rsidRPr="009B0955">
              <w:rPr>
                <w:rFonts w:cs="B Nazanin" w:hint="cs"/>
                <w:sz w:val="28"/>
                <w:szCs w:val="28"/>
                <w:rtl/>
              </w:rPr>
              <w:t>آموزش</w:t>
            </w:r>
            <w:r w:rsidRPr="009B0955">
              <w:rPr>
                <w:rFonts w:cs="B Nazanin"/>
                <w:sz w:val="28"/>
                <w:szCs w:val="28"/>
                <w:rtl/>
              </w:rPr>
              <w:t xml:space="preserve"> </w:t>
            </w:r>
            <w:r w:rsidRPr="009B0955">
              <w:rPr>
                <w:rFonts w:cs="B Nazanin" w:hint="cs"/>
                <w:sz w:val="28"/>
                <w:szCs w:val="28"/>
                <w:rtl/>
              </w:rPr>
              <w:t>خطر</w:t>
            </w:r>
            <w:r w:rsidRPr="009B0955">
              <w:rPr>
                <w:rFonts w:cs="B Nazanin"/>
                <w:sz w:val="28"/>
                <w:szCs w:val="28"/>
                <w:rtl/>
              </w:rPr>
              <w:t xml:space="preserve"> </w:t>
            </w:r>
            <w:r w:rsidRPr="009B0955">
              <w:rPr>
                <w:rFonts w:cs="B Nazanin" w:hint="cs"/>
                <w:sz w:val="28"/>
                <w:szCs w:val="28"/>
                <w:rtl/>
              </w:rPr>
              <w:t>با</w:t>
            </w:r>
            <w:r w:rsidRPr="009B0955">
              <w:rPr>
                <w:rFonts w:cs="B Nazanin"/>
                <w:sz w:val="28"/>
                <w:szCs w:val="28"/>
                <w:rtl/>
              </w:rPr>
              <w:t xml:space="preserve"> </w:t>
            </w:r>
            <w:r w:rsidRPr="009B0955">
              <w:rPr>
                <w:rFonts w:cs="B Nazanin" w:hint="cs"/>
                <w:sz w:val="28"/>
                <w:szCs w:val="28"/>
                <w:rtl/>
              </w:rPr>
              <w:t>هدف</w:t>
            </w:r>
            <w:r w:rsidRPr="009B0955">
              <w:rPr>
                <w:rFonts w:cs="B Nazanin"/>
                <w:sz w:val="28"/>
                <w:szCs w:val="28"/>
                <w:rtl/>
              </w:rPr>
              <w:t xml:space="preserve"> </w:t>
            </w:r>
            <w:r w:rsidRPr="009B0955">
              <w:rPr>
                <w:rFonts w:cs="B Nazanin" w:hint="cs"/>
                <w:sz w:val="28"/>
                <w:szCs w:val="28"/>
                <w:rtl/>
              </w:rPr>
              <w:t>مشارکت</w:t>
            </w:r>
            <w:r w:rsidRPr="009B0955">
              <w:rPr>
                <w:rFonts w:cs="B Nazanin"/>
                <w:sz w:val="28"/>
                <w:szCs w:val="28"/>
                <w:rtl/>
              </w:rPr>
              <w:t xml:space="preserve"> </w:t>
            </w:r>
            <w:r w:rsidRPr="009B0955">
              <w:rPr>
                <w:rFonts w:cs="B Nazanin" w:hint="cs"/>
                <w:sz w:val="28"/>
                <w:szCs w:val="28"/>
                <w:rtl/>
              </w:rPr>
              <w:t>اجتماعی</w:t>
            </w:r>
          </w:p>
        </w:tc>
        <w:tc>
          <w:tcPr>
            <w:tcW w:w="2871" w:type="dxa"/>
          </w:tcPr>
          <w:p w14:paraId="3C14FADB" w14:textId="77777777" w:rsidR="00367B9A" w:rsidRPr="00DA6914" w:rsidRDefault="00367B9A" w:rsidP="00367B9A">
            <w:pPr>
              <w:bidi/>
              <w:jc w:val="center"/>
              <w:rPr>
                <w:rFonts w:ascii="F_roya" w:hAnsi="F_roya" w:cs="B Nazanin"/>
                <w:sz w:val="22"/>
                <w:szCs w:val="22"/>
                <w:rtl/>
              </w:rPr>
            </w:pPr>
          </w:p>
        </w:tc>
        <w:tc>
          <w:tcPr>
            <w:tcW w:w="2510" w:type="dxa"/>
          </w:tcPr>
          <w:p w14:paraId="0BE869D8" w14:textId="77777777" w:rsidR="00367B9A" w:rsidRPr="00DA6914" w:rsidRDefault="00367B9A" w:rsidP="00367B9A">
            <w:pPr>
              <w:bidi/>
              <w:spacing w:before="100" w:beforeAutospacing="1"/>
              <w:jc w:val="center"/>
              <w:rPr>
                <w:rFonts w:ascii="F_roya" w:hAnsi="F_roya" w:cs="B Titr"/>
                <w:b/>
                <w:bCs/>
                <w:rtl/>
              </w:rPr>
            </w:pPr>
          </w:p>
        </w:tc>
        <w:tc>
          <w:tcPr>
            <w:tcW w:w="1615" w:type="dxa"/>
          </w:tcPr>
          <w:p w14:paraId="6E31457A" w14:textId="77777777" w:rsidR="00367B9A" w:rsidRPr="00DA6914" w:rsidRDefault="00367B9A" w:rsidP="00367B9A">
            <w:pPr>
              <w:bidi/>
              <w:spacing w:before="100" w:beforeAutospacing="1"/>
              <w:jc w:val="center"/>
              <w:rPr>
                <w:rFonts w:ascii="F_roya" w:hAnsi="F_roya" w:cs="B Titr"/>
                <w:b/>
                <w:bCs/>
                <w:sz w:val="22"/>
                <w:szCs w:val="22"/>
                <w:rtl/>
              </w:rPr>
            </w:pPr>
          </w:p>
        </w:tc>
      </w:tr>
      <w:tr w:rsidR="00367B9A" w:rsidRPr="00DA6914" w14:paraId="064C5E17" w14:textId="77777777" w:rsidTr="00367B9A">
        <w:trPr>
          <w:trHeight w:val="435"/>
        </w:trPr>
        <w:tc>
          <w:tcPr>
            <w:tcW w:w="5633" w:type="dxa"/>
          </w:tcPr>
          <w:p w14:paraId="79F399AB" w14:textId="32E5E29E" w:rsidR="00367B9A" w:rsidRPr="00295F9B" w:rsidRDefault="00367B9A" w:rsidP="00697278">
            <w:pPr>
              <w:bidi/>
              <w:jc w:val="both"/>
              <w:rPr>
                <w:rFonts w:cs="B Nazanin"/>
                <w:color w:val="000000" w:themeColor="text1"/>
                <w:rtl/>
              </w:rPr>
            </w:pPr>
            <w:r w:rsidRPr="009B0955">
              <w:rPr>
                <w:rFonts w:cs="B Nazanin"/>
                <w:sz w:val="28"/>
                <w:szCs w:val="28"/>
                <w:rtl/>
              </w:rPr>
              <w:t>مشارکت جامعه</w:t>
            </w:r>
          </w:p>
        </w:tc>
        <w:tc>
          <w:tcPr>
            <w:tcW w:w="2871" w:type="dxa"/>
          </w:tcPr>
          <w:p w14:paraId="115B25BE" w14:textId="77777777" w:rsidR="00367B9A" w:rsidRPr="00DA6914" w:rsidRDefault="00367B9A" w:rsidP="00367B9A">
            <w:pPr>
              <w:bidi/>
              <w:jc w:val="center"/>
              <w:rPr>
                <w:rFonts w:ascii="F_roya" w:hAnsi="F_roya" w:cs="B Nazanin"/>
                <w:rtl/>
              </w:rPr>
            </w:pPr>
          </w:p>
        </w:tc>
        <w:tc>
          <w:tcPr>
            <w:tcW w:w="2510" w:type="dxa"/>
          </w:tcPr>
          <w:p w14:paraId="70C39DCC" w14:textId="77777777" w:rsidR="00367B9A" w:rsidRPr="00DA6914" w:rsidRDefault="00367B9A" w:rsidP="00367B9A">
            <w:pPr>
              <w:bidi/>
              <w:spacing w:before="100" w:beforeAutospacing="1"/>
              <w:jc w:val="center"/>
              <w:rPr>
                <w:rFonts w:ascii="F_roya" w:hAnsi="F_roya" w:cs="B Titr"/>
                <w:b/>
                <w:bCs/>
                <w:rtl/>
              </w:rPr>
            </w:pPr>
          </w:p>
        </w:tc>
        <w:tc>
          <w:tcPr>
            <w:tcW w:w="1615" w:type="dxa"/>
          </w:tcPr>
          <w:p w14:paraId="1B8988A8" w14:textId="77777777" w:rsidR="00367B9A" w:rsidRPr="00DA6914" w:rsidRDefault="00367B9A" w:rsidP="00367B9A">
            <w:pPr>
              <w:bidi/>
              <w:spacing w:before="100" w:beforeAutospacing="1"/>
              <w:jc w:val="center"/>
              <w:rPr>
                <w:rFonts w:ascii="F_roya" w:hAnsi="F_roya" w:cs="B Titr"/>
                <w:b/>
                <w:bCs/>
                <w:rtl/>
              </w:rPr>
            </w:pPr>
          </w:p>
        </w:tc>
      </w:tr>
    </w:tbl>
    <w:p w14:paraId="18F6AF54" w14:textId="03BFB97E" w:rsidR="00367B9A" w:rsidRDefault="00367B9A" w:rsidP="009B0955">
      <w:pPr>
        <w:spacing w:after="0"/>
        <w:rPr>
          <w:rFonts w:cs="B Nazanin"/>
          <w:lang w:bidi="fa-IR"/>
        </w:rPr>
      </w:pPr>
      <w:r>
        <w:rPr>
          <w:rFonts w:cs="B Nazanin"/>
          <w:lang w:bidi="fa-IR"/>
        </w:rPr>
        <w:br w:type="page"/>
      </w:r>
    </w:p>
    <w:p w14:paraId="6D3BC5FA" w14:textId="77777777" w:rsidR="00367B9A" w:rsidRDefault="00367B9A" w:rsidP="009B0955">
      <w:pPr>
        <w:spacing w:after="0"/>
        <w:rPr>
          <w:rFonts w:cs="B Nazanin"/>
          <w:lang w:bidi="fa-IR"/>
        </w:rPr>
      </w:pPr>
    </w:p>
    <w:tbl>
      <w:tblPr>
        <w:tblStyle w:val="TableGrid1"/>
        <w:tblW w:w="14400" w:type="dxa"/>
        <w:tblInd w:w="-612" w:type="dxa"/>
        <w:tblLook w:val="04A0" w:firstRow="1" w:lastRow="0" w:firstColumn="1" w:lastColumn="0" w:noHBand="0" w:noVBand="1"/>
      </w:tblPr>
      <w:tblGrid>
        <w:gridCol w:w="900"/>
        <w:gridCol w:w="12060"/>
        <w:gridCol w:w="1440"/>
      </w:tblGrid>
      <w:tr w:rsidR="009B0955" w:rsidRPr="009B0955" w14:paraId="77C05F77"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01D1A30D" w14:textId="77777777" w:rsidR="009B0955" w:rsidRPr="00367B9A" w:rsidRDefault="009B0955" w:rsidP="009B0955">
            <w:pPr>
              <w:widowControl w:val="0"/>
              <w:autoSpaceDE w:val="0"/>
              <w:autoSpaceDN w:val="0"/>
              <w:bidi/>
              <w:jc w:val="center"/>
              <w:rPr>
                <w:rFonts w:ascii="Arial" w:eastAsia="Calibri" w:hAnsi="Arial" w:cs="B Titr"/>
                <w:b/>
                <w:bCs/>
                <w:color w:val="FFFFFF"/>
                <w:sz w:val="20"/>
                <w:szCs w:val="20"/>
                <w:lang w:bidi="fa-IR"/>
              </w:rPr>
            </w:pPr>
            <w:r w:rsidRPr="00367B9A">
              <w:rPr>
                <w:rFonts w:ascii="Arial" w:eastAsia="Roboto Lt" w:hAnsi="Arial" w:cs="B Titr" w:hint="cs"/>
                <w:b/>
                <w:bCs/>
                <w:color w:val="FFFFFF"/>
                <w:sz w:val="20"/>
                <w:szCs w:val="20"/>
                <w:rtl/>
                <w:lang w:bidi="fa-IR"/>
              </w:rPr>
              <w:t>سطح</w:t>
            </w:r>
          </w:p>
        </w:tc>
        <w:tc>
          <w:tcPr>
            <w:tcW w:w="12060" w:type="dxa"/>
            <w:shd w:val="clear" w:color="auto" w:fill="2F5496" w:themeFill="accent5" w:themeFillShade="BF"/>
            <w:vAlign w:val="center"/>
          </w:tcPr>
          <w:p w14:paraId="6268E19E" w14:textId="77777777" w:rsidR="009B0955" w:rsidRPr="005D609D" w:rsidRDefault="009B0955" w:rsidP="00697278">
            <w:pPr>
              <w:widowControl w:val="0"/>
              <w:autoSpaceDE w:val="0"/>
              <w:autoSpaceDN w:val="0"/>
              <w:bidi/>
              <w:rPr>
                <w:rFonts w:ascii="Arial" w:eastAsia="Roboto Lt" w:hAnsi="Arial" w:cs="B Titr"/>
                <w:b/>
                <w:bCs/>
                <w:color w:val="FFFFFF"/>
                <w:sz w:val="22"/>
                <w:szCs w:val="22"/>
                <w:rtl/>
              </w:rPr>
            </w:pPr>
            <w:r w:rsidRPr="005D609D">
              <w:rPr>
                <w:rFonts w:ascii="Arial" w:eastAsia="Roboto Lt" w:hAnsi="Arial" w:cs="B Titr"/>
                <w:b/>
                <w:bCs/>
                <w:color w:val="FFFFFF"/>
                <w:sz w:val="22"/>
                <w:szCs w:val="22"/>
              </w:rPr>
              <w:t>R5.1</w:t>
            </w:r>
            <w:r w:rsidRPr="005D609D">
              <w:rPr>
                <w:rFonts w:ascii="Arial" w:eastAsia="Roboto Lt" w:hAnsi="Arial" w:cs="B Titr" w:hint="cs"/>
                <w:b/>
                <w:bCs/>
                <w:color w:val="FFFFFF"/>
                <w:sz w:val="22"/>
                <w:szCs w:val="22"/>
                <w:rtl/>
                <w:lang w:bidi="fa-IR"/>
              </w:rPr>
              <w:t xml:space="preserve">. </w:t>
            </w:r>
            <w:r w:rsidRPr="005D609D">
              <w:rPr>
                <w:rFonts w:ascii="Arial" w:eastAsia="Roboto Lt" w:hAnsi="Arial" w:cs="B Titr"/>
                <w:b/>
                <w:bCs/>
                <w:color w:val="FFFFFF"/>
                <w:sz w:val="22"/>
                <w:szCs w:val="22"/>
                <w:rtl/>
              </w:rPr>
              <w:t xml:space="preserve">سیستم </w:t>
            </w:r>
            <w:r w:rsidRPr="005D609D">
              <w:rPr>
                <w:rFonts w:ascii="Arial" w:eastAsia="Roboto Lt" w:hAnsi="Arial" w:cs="B Titr"/>
                <w:b/>
                <w:bCs/>
                <w:color w:val="FFFFFF"/>
                <w:sz w:val="22"/>
                <w:szCs w:val="22"/>
              </w:rPr>
              <w:t>RCCE</w:t>
            </w:r>
            <w:r w:rsidRPr="005D609D">
              <w:rPr>
                <w:rFonts w:ascii="Arial" w:eastAsia="Roboto Lt" w:hAnsi="Arial" w:cs="B Titr"/>
                <w:b/>
                <w:bCs/>
                <w:color w:val="FFFFFF"/>
                <w:sz w:val="22"/>
                <w:szCs w:val="22"/>
                <w:rtl/>
              </w:rPr>
              <w:t xml:space="preserve"> برای </w:t>
            </w:r>
            <w:r w:rsidRPr="005D609D">
              <w:rPr>
                <w:rFonts w:ascii="Arial" w:eastAsia="Roboto Lt" w:hAnsi="Arial" w:cs="B Titr"/>
                <w:b/>
                <w:bCs/>
                <w:color w:val="FFFFFF"/>
                <w:sz w:val="22"/>
                <w:szCs w:val="22"/>
                <w:rtl/>
                <w:lang w:bidi="fa-IR"/>
              </w:rPr>
              <w:t>مواقع</w:t>
            </w:r>
            <w:r w:rsidRPr="005D609D">
              <w:rPr>
                <w:rFonts w:ascii="Arial" w:eastAsia="Roboto Lt" w:hAnsi="Arial" w:cs="B Titr"/>
                <w:b/>
                <w:bCs/>
                <w:color w:val="FFFFFF"/>
                <w:sz w:val="22"/>
                <w:szCs w:val="22"/>
                <w:rtl/>
              </w:rPr>
              <w:t xml:space="preserve"> اضطراری</w:t>
            </w:r>
          </w:p>
        </w:tc>
        <w:tc>
          <w:tcPr>
            <w:tcW w:w="1440"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14:paraId="6CA45792" w14:textId="77777777" w:rsidR="009B0955" w:rsidRPr="00367B9A" w:rsidRDefault="009B0955" w:rsidP="009B0955">
            <w:pPr>
              <w:widowControl w:val="0"/>
              <w:autoSpaceDE w:val="0"/>
              <w:autoSpaceDN w:val="0"/>
              <w:bidi/>
              <w:jc w:val="center"/>
              <w:rPr>
                <w:rFonts w:ascii="Arial" w:eastAsia="Roboto Lt" w:hAnsi="Arial" w:cs="B Titr"/>
                <w:b/>
                <w:bCs/>
                <w:color w:val="FFFFFF"/>
                <w:sz w:val="20"/>
                <w:szCs w:val="20"/>
                <w:lang w:bidi="fa-IR"/>
              </w:rPr>
            </w:pPr>
            <w:r w:rsidRPr="00367B9A">
              <w:rPr>
                <w:rFonts w:ascii="Arial" w:eastAsia="Roboto Lt" w:hAnsi="Arial" w:cs="B Titr" w:hint="cs"/>
                <w:b/>
                <w:bCs/>
                <w:color w:val="FFFFFF"/>
                <w:sz w:val="18"/>
                <w:szCs w:val="18"/>
                <w:rtl/>
                <w:lang w:bidi="fa-IR"/>
              </w:rPr>
              <w:t>یک سطح انتخاب شود</w:t>
            </w:r>
          </w:p>
        </w:tc>
      </w:tr>
      <w:tr w:rsidR="009B0955" w:rsidRPr="009B0955" w14:paraId="4D865BB7"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A1B59EF"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1</w:t>
            </w:r>
          </w:p>
        </w:tc>
        <w:tc>
          <w:tcPr>
            <w:tcW w:w="12060" w:type="dxa"/>
            <w:vAlign w:val="bottom"/>
          </w:tcPr>
          <w:p w14:paraId="7655E97B" w14:textId="3D407507" w:rsidR="009B0955" w:rsidRPr="005D609D" w:rsidRDefault="009B0955" w:rsidP="009B095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مکانیسم‌های مربوط به عملکردهاو منابع</w:t>
            </w:r>
            <w:r w:rsidRPr="005D609D">
              <w:rPr>
                <w:rFonts w:ascii="Arial" w:eastAsia="Roboto Lt" w:hAnsi="Arial" w:cs="B Nazanin" w:hint="cs"/>
                <w:sz w:val="22"/>
                <w:szCs w:val="22"/>
                <w:rtl/>
              </w:rPr>
              <w:t xml:space="preserve"> </w:t>
            </w:r>
            <w:r w:rsidRPr="005D609D">
              <w:rPr>
                <w:rFonts w:ascii="Arial" w:eastAsia="Roboto Lt" w:hAnsi="Arial" w:cs="B Nazanin"/>
                <w:sz w:val="22"/>
                <w:szCs w:val="22"/>
                <w:rtl/>
              </w:rPr>
              <w:t xml:space="preserve">ارتباطات خطر و مشارکت جامعه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شامل جنبه‌های مرتبط با مدیریت اینفودمی، بینش‌های رفتاری و فرهنگی، در حال توسعه هستند؛ اجرا و هماهنگی فعالیت‌های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به صورت موردی انجام می‌شود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8EB14B5"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r w:rsidR="009B0955" w:rsidRPr="009B0955" w14:paraId="1546F221"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794DE7"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2</w:t>
            </w:r>
          </w:p>
        </w:tc>
        <w:tc>
          <w:tcPr>
            <w:tcW w:w="12060" w:type="dxa"/>
            <w:vAlign w:val="bottom"/>
          </w:tcPr>
          <w:p w14:paraId="66AE6943" w14:textId="77777777" w:rsidR="009B0955" w:rsidRPr="005D609D" w:rsidRDefault="009B0955" w:rsidP="009B095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 xml:space="preserve">مکانیسم‌های عملکردها و منابع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شامل جنبه‌های مرتبط با مدیریت اینفودمی، بینش‌های رفتاری و فرهنگی، ایجاد شده‌اند و هماهنگی فعالیت‌ها به صورت منظم انجام می‌شود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4C092115"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r w:rsidR="009B0955" w:rsidRPr="009B0955" w14:paraId="3BEBBF03"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C3AB1C"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3</w:t>
            </w:r>
          </w:p>
        </w:tc>
        <w:tc>
          <w:tcPr>
            <w:tcW w:w="12060" w:type="dxa"/>
            <w:vAlign w:val="bottom"/>
          </w:tcPr>
          <w:p w14:paraId="2592ADF7" w14:textId="6CD663A2" w:rsidR="009B0955" w:rsidRPr="005D609D" w:rsidRDefault="009B0955" w:rsidP="009B0955">
            <w:pPr>
              <w:widowControl w:val="0"/>
              <w:autoSpaceDE w:val="0"/>
              <w:autoSpaceDN w:val="0"/>
              <w:bidi/>
              <w:jc w:val="both"/>
              <w:rPr>
                <w:rFonts w:ascii="Arial" w:eastAsia="Roboto Lt" w:hAnsi="Arial" w:cs="B Nazanin"/>
                <w:sz w:val="22"/>
                <w:szCs w:val="22"/>
                <w:rtl/>
                <w:lang w:bidi="fa-IR"/>
              </w:rPr>
            </w:pPr>
            <w:r w:rsidRPr="005D609D">
              <w:rPr>
                <w:rFonts w:ascii="Arial" w:eastAsia="Roboto Lt" w:hAnsi="Arial" w:cs="B Nazanin"/>
                <w:sz w:val="22"/>
                <w:szCs w:val="22"/>
                <w:rtl/>
              </w:rPr>
              <w:t xml:space="preserve">کارکردهای ملی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ایجاد و در حال اجرا هستند، همچنین جنبه‌های مرتبط با مدیریت اینفودمی، بینش‌های رفتاری و فرهنگی در نظر گرفته شده‌اند. منابع انسانی و مالی اختصاصی وجود دارد، اما این منابع ناکافی هستند. هماهنگی چندبخشی با حوزه‌های فنی متعدد در جریان است، اما محدود می‌باشد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07289BC0"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r w:rsidR="009B0955" w:rsidRPr="009B0955" w14:paraId="4E5AA1BD"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E0B9AA6"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4</w:t>
            </w:r>
          </w:p>
        </w:tc>
        <w:tc>
          <w:tcPr>
            <w:tcW w:w="12060" w:type="dxa"/>
            <w:vAlign w:val="bottom"/>
          </w:tcPr>
          <w:p w14:paraId="7E38B3DC" w14:textId="77777777" w:rsidR="009B0955" w:rsidRPr="005D609D" w:rsidRDefault="009B0955" w:rsidP="009B095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 xml:space="preserve">سیستم‌های ملی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به طور کامل عملیاتی هستند و هماهنگی یکپارچه‌ای بین تمام حوزه‌های فنی کلیدی وجود دار</w:t>
            </w:r>
            <w:r w:rsidRPr="005D609D">
              <w:rPr>
                <w:rFonts w:ascii="Arial" w:eastAsia="Roboto Lt" w:hAnsi="Arial" w:cs="B Nazanin" w:hint="cs"/>
                <w:sz w:val="22"/>
                <w:szCs w:val="22"/>
                <w:rtl/>
              </w:rPr>
              <w:t xml:space="preserve">د. </w:t>
            </w:r>
            <w:r w:rsidRPr="005D609D">
              <w:rPr>
                <w:rFonts w:ascii="Arial" w:eastAsia="Roboto Lt" w:hAnsi="Arial" w:cs="B Nazanin"/>
                <w:sz w:val="22"/>
                <w:szCs w:val="22"/>
              </w:rPr>
              <w:t>RCCE</w:t>
            </w:r>
            <w:r w:rsidRPr="005D609D">
              <w:rPr>
                <w:rFonts w:ascii="Arial" w:eastAsia="Roboto Lt" w:hAnsi="Arial" w:cs="B Nazanin" w:hint="cs"/>
                <w:sz w:val="22"/>
                <w:szCs w:val="22"/>
                <w:rtl/>
                <w:lang w:bidi="fa-IR"/>
              </w:rPr>
              <w:t xml:space="preserve"> </w:t>
            </w:r>
            <w:r w:rsidRPr="005D609D">
              <w:rPr>
                <w:rFonts w:ascii="Arial" w:eastAsia="Roboto Lt" w:hAnsi="Arial" w:cs="B Nazanin"/>
                <w:sz w:val="22"/>
                <w:szCs w:val="22"/>
                <w:rtl/>
              </w:rPr>
              <w:t xml:space="preserve">دارای تعداد کافی پرسنل و داوطلب ماهر و/یا آموزش‌دیده و منابع مالی کافی است. برنامه‌های ملی چندخطری و چندبخشی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حداقل هر </w:t>
            </w:r>
            <w:r w:rsidRPr="005D609D">
              <w:rPr>
                <w:rFonts w:ascii="Arial" w:eastAsia="Roboto Lt" w:hAnsi="Arial" w:cs="B Nazanin"/>
                <w:sz w:val="22"/>
                <w:szCs w:val="22"/>
                <w:rtl/>
                <w:lang w:bidi="fa-IR"/>
              </w:rPr>
              <w:t>۲۴</w:t>
            </w:r>
            <w:r w:rsidRPr="005D609D">
              <w:rPr>
                <w:rFonts w:ascii="Arial" w:eastAsia="Roboto Lt" w:hAnsi="Arial" w:cs="B Nazanin"/>
                <w:sz w:val="22"/>
                <w:szCs w:val="22"/>
                <w:rtl/>
              </w:rPr>
              <w:t xml:space="preserve"> ماه یک‌بار بازبینی می‌شوند</w:t>
            </w:r>
            <w:r w:rsidRPr="005D609D">
              <w:rPr>
                <w:rFonts w:ascii="Arial" w:eastAsia="Roboto Lt" w:hAnsi="Arial" w:cs="B Nazanin"/>
                <w:sz w:val="22"/>
                <w:szCs w:val="22"/>
              </w:rPr>
              <w:t>.</w:t>
            </w:r>
            <w:r w:rsidRPr="005D609D">
              <w:rPr>
                <w:rFonts w:ascii="Arial" w:eastAsia="Roboto Lt" w:hAnsi="Arial" w:cs="B Nazanin" w:hint="cs"/>
                <w:sz w:val="22"/>
                <w:szCs w:val="22"/>
                <w:rtl/>
              </w:rPr>
              <w:t xml:space="preserve">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دارای ترتیباتی برای گسترش عملیات است که توسط یک تمرین شبیه‌سازی </w:t>
            </w:r>
            <w:r w:rsidRPr="005D609D">
              <w:rPr>
                <w:rFonts w:ascii="Arial" w:eastAsia="Roboto Lt" w:hAnsi="Arial" w:cs="B Nazanin"/>
                <w:sz w:val="22"/>
                <w:szCs w:val="22"/>
              </w:rPr>
              <w:t>(SimEx)</w:t>
            </w:r>
            <w:r w:rsidRPr="005D609D">
              <w:rPr>
                <w:rFonts w:ascii="Arial" w:eastAsia="Roboto Lt" w:hAnsi="Arial" w:cs="B Nazanin"/>
                <w:sz w:val="22"/>
                <w:szCs w:val="22"/>
                <w:rtl/>
              </w:rPr>
              <w:t xml:space="preserve"> یا در طی یک وضعیت اضطراری واقعی بهداشتی آزمایش شده است. شواهد و داده‌های جمع‌آوری شده از بررسی فعالیت‌های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برای اندازه‌گیری، ارزیابی، یادگیری و بهبود مستمد در مداخلات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استفاده می‌شوند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6058EBCB"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r w:rsidR="009B0955" w:rsidRPr="009B0955" w14:paraId="026D0F24"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05FBA515"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5</w:t>
            </w:r>
          </w:p>
        </w:tc>
        <w:tc>
          <w:tcPr>
            <w:tcW w:w="12060" w:type="dxa"/>
            <w:vAlign w:val="bottom"/>
          </w:tcPr>
          <w:p w14:paraId="21F8CCCE" w14:textId="77B932BD" w:rsidR="009B0955" w:rsidRPr="005D609D" w:rsidRDefault="009B0955" w:rsidP="009B095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 xml:space="preserve">سیستم‌ها و منابع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در تمام سطوح و بخش‌های مرتبط، از جمله مداخلات آمادگی و پاسخ تحت رهبری جامعه، عملیاتی هستند. سیستم‌ها و منابع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به طور کامل در سیستم‌های پاسخ به وضعیت اضطراری ادغام شده‌اند. سطح ملی با سطوح استانی و محلی همکاری کرده و از آن‌ها حمایت می‌کند تا از داده‌های اجتماعی-رفتاری و اپیدمیولوژیک ملی و محلی برای ارتباطات خطر متناسب با جوامع محلی استفاده کنند. شواهد و داده‌های جمع‌آوری شده به صورت سیستماتیک برای اندازه‌گیری، ارزیابی، یادگیری و بهبود مستمر مداخلات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مورد استفاده قرار می‌گیرند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60D5BAD3"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bl>
    <w:p w14:paraId="68AB9AF8" w14:textId="77777777" w:rsidR="00265EF1" w:rsidRDefault="00265EF1" w:rsidP="009B0955">
      <w:pPr>
        <w:spacing w:after="0"/>
        <w:rPr>
          <w:rFonts w:cs="B Nazanin"/>
          <w:lang w:bidi="fa-IR"/>
        </w:rPr>
      </w:pPr>
    </w:p>
    <w:p w14:paraId="1A650A8A" w14:textId="77777777" w:rsidR="00265EF1" w:rsidRDefault="00265EF1" w:rsidP="009B0955">
      <w:pPr>
        <w:spacing w:after="0"/>
        <w:rPr>
          <w:rFonts w:cs="B Nazanin"/>
          <w:lang w:bidi="fa-IR"/>
        </w:rPr>
      </w:pPr>
    </w:p>
    <w:tbl>
      <w:tblPr>
        <w:tblStyle w:val="TableGrid2"/>
        <w:tblpPr w:leftFromText="180" w:rightFromText="180" w:vertAnchor="text" w:horzAnchor="margin" w:tblpXSpec="center" w:tblpY="92"/>
        <w:tblW w:w="14447" w:type="dxa"/>
        <w:tblLook w:val="04A0" w:firstRow="1" w:lastRow="0" w:firstColumn="1" w:lastColumn="0" w:noHBand="0" w:noVBand="1"/>
      </w:tblPr>
      <w:tblGrid>
        <w:gridCol w:w="918"/>
        <w:gridCol w:w="12089"/>
        <w:gridCol w:w="1440"/>
      </w:tblGrid>
      <w:tr w:rsidR="003E1785" w:rsidRPr="009B0955" w14:paraId="737D3F8A" w14:textId="77777777" w:rsidTr="00367B9A">
        <w:tc>
          <w:tcPr>
            <w:tcW w:w="918"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574C907B" w14:textId="77777777" w:rsidR="003E1785" w:rsidRPr="00367B9A" w:rsidRDefault="003E1785" w:rsidP="003E1785">
            <w:pPr>
              <w:widowControl w:val="0"/>
              <w:autoSpaceDE w:val="0"/>
              <w:autoSpaceDN w:val="0"/>
              <w:bidi/>
              <w:jc w:val="center"/>
              <w:rPr>
                <w:rFonts w:ascii="Arial" w:eastAsia="Roboto Lt" w:hAnsi="Arial" w:cs="B Titr"/>
                <w:b/>
                <w:bCs/>
                <w:color w:val="FFFFFF"/>
                <w:sz w:val="20"/>
                <w:szCs w:val="20"/>
                <w:lang w:bidi="fa-IR"/>
              </w:rPr>
            </w:pPr>
            <w:r w:rsidRPr="00367B9A">
              <w:rPr>
                <w:rFonts w:ascii="Arial" w:eastAsia="Roboto Lt" w:hAnsi="Arial" w:cs="B Titr" w:hint="cs"/>
                <w:b/>
                <w:bCs/>
                <w:color w:val="FFFFFF"/>
                <w:sz w:val="20"/>
                <w:szCs w:val="20"/>
                <w:rtl/>
                <w:lang w:bidi="fa-IR"/>
              </w:rPr>
              <w:t>سطح</w:t>
            </w:r>
          </w:p>
        </w:tc>
        <w:tc>
          <w:tcPr>
            <w:tcW w:w="12089" w:type="dxa"/>
            <w:shd w:val="clear" w:color="auto" w:fill="2E74B5" w:themeFill="accent1" w:themeFillShade="BF"/>
            <w:vAlign w:val="center"/>
          </w:tcPr>
          <w:p w14:paraId="2F4FA27D" w14:textId="77777777" w:rsidR="003E1785" w:rsidRPr="00367B9A" w:rsidRDefault="003E1785" w:rsidP="00697278">
            <w:pPr>
              <w:widowControl w:val="0"/>
              <w:autoSpaceDE w:val="0"/>
              <w:autoSpaceDN w:val="0"/>
              <w:bidi/>
              <w:rPr>
                <w:rFonts w:ascii="Arial" w:eastAsia="Roboto Lt" w:hAnsi="Arial" w:cs="B Titr"/>
                <w:b/>
                <w:bCs/>
                <w:color w:val="FFFFFF"/>
                <w:sz w:val="20"/>
                <w:szCs w:val="20"/>
                <w:rtl/>
                <w:lang w:bidi="fa-IR"/>
              </w:rPr>
            </w:pPr>
            <w:r w:rsidRPr="00367B9A">
              <w:rPr>
                <w:rFonts w:ascii="Arial" w:eastAsia="Roboto Lt" w:hAnsi="Arial" w:cs="B Titr"/>
                <w:b/>
                <w:bCs/>
                <w:color w:val="FFFFFF"/>
                <w:sz w:val="20"/>
                <w:szCs w:val="20"/>
                <w:lang w:bidi="fa-IR"/>
              </w:rPr>
              <w:t>R5.2</w:t>
            </w:r>
            <w:r w:rsidRPr="00367B9A">
              <w:rPr>
                <w:rFonts w:ascii="Arial" w:eastAsia="Roboto Lt" w:hAnsi="Arial" w:cs="B Titr"/>
                <w:b/>
                <w:bCs/>
                <w:color w:val="FFFFFF"/>
                <w:sz w:val="20"/>
                <w:szCs w:val="20"/>
                <w:rtl/>
                <w:lang w:bidi="fa-IR"/>
              </w:rPr>
              <w:t>. ارتباط ریسک</w:t>
            </w:r>
          </w:p>
        </w:tc>
        <w:tc>
          <w:tcPr>
            <w:tcW w:w="144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1D196D27" w14:textId="77777777" w:rsidR="003E1785" w:rsidRPr="00367B9A" w:rsidRDefault="003E1785" w:rsidP="003E1785">
            <w:pPr>
              <w:widowControl w:val="0"/>
              <w:autoSpaceDE w:val="0"/>
              <w:autoSpaceDN w:val="0"/>
              <w:bidi/>
              <w:jc w:val="both"/>
              <w:rPr>
                <w:rFonts w:ascii="Arial" w:eastAsia="Roboto Lt" w:hAnsi="Arial" w:cs="B Titr"/>
                <w:b/>
                <w:bCs/>
                <w:color w:val="FFFFFF"/>
                <w:sz w:val="20"/>
                <w:szCs w:val="20"/>
                <w:lang w:bidi="fa-IR"/>
              </w:rPr>
            </w:pPr>
            <w:r w:rsidRPr="00367B9A">
              <w:rPr>
                <w:rFonts w:ascii="Arial" w:eastAsia="Roboto Lt" w:hAnsi="Arial" w:cs="B Titr" w:hint="cs"/>
                <w:b/>
                <w:bCs/>
                <w:color w:val="FFFFFF"/>
                <w:sz w:val="20"/>
                <w:szCs w:val="20"/>
                <w:rtl/>
                <w:lang w:bidi="fa-IR"/>
              </w:rPr>
              <w:t>یک سطح انتخاب شود</w:t>
            </w:r>
          </w:p>
        </w:tc>
      </w:tr>
      <w:tr w:rsidR="003E1785" w:rsidRPr="009B0955" w14:paraId="5C320BC3" w14:textId="77777777" w:rsidTr="00367B9A">
        <w:tc>
          <w:tcPr>
            <w:tcW w:w="91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6FB9130" w14:textId="77777777" w:rsidR="003E1785" w:rsidRPr="00367B9A" w:rsidRDefault="003E1785" w:rsidP="003E178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1</w:t>
            </w:r>
          </w:p>
        </w:tc>
        <w:tc>
          <w:tcPr>
            <w:tcW w:w="12089" w:type="dxa"/>
            <w:vAlign w:val="center"/>
          </w:tcPr>
          <w:p w14:paraId="1BFDA240" w14:textId="77777777" w:rsidR="003E1785" w:rsidRPr="005D609D" w:rsidRDefault="003E1785" w:rsidP="003E178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مکانیسم‌های ارتباط عموم</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 xml:space="preserve">، </w:t>
            </w:r>
            <w:r w:rsidRPr="005D609D">
              <w:rPr>
                <w:rFonts w:ascii="Arial" w:eastAsia="Roboto Lt" w:hAnsi="Arial" w:cs="B Nazanin"/>
                <w:sz w:val="22"/>
                <w:szCs w:val="22"/>
                <w:rtl/>
              </w:rPr>
              <w:t>از جمله جنبه‌ها</w:t>
            </w:r>
            <w:r w:rsidRPr="005D609D">
              <w:rPr>
                <w:rFonts w:ascii="Arial" w:eastAsia="Roboto Lt" w:hAnsi="Arial" w:cs="B Nazanin" w:hint="cs"/>
                <w:sz w:val="22"/>
                <w:szCs w:val="22"/>
                <w:rtl/>
              </w:rPr>
              <w:t>ی</w:t>
            </w:r>
            <w:r w:rsidRPr="005D609D">
              <w:rPr>
                <w:rFonts w:ascii="Arial" w:eastAsia="Roboto Lt" w:hAnsi="Arial" w:cs="B Nazanin"/>
                <w:sz w:val="22"/>
                <w:szCs w:val="22"/>
                <w:rtl/>
              </w:rPr>
              <w:t xml:space="preserve"> مرتبط با مد</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ر</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ت</w:t>
            </w:r>
            <w:r w:rsidRPr="005D609D">
              <w:rPr>
                <w:rFonts w:ascii="Arial" w:eastAsia="Roboto Lt" w:hAnsi="Arial" w:cs="B Nazanin"/>
                <w:sz w:val="22"/>
                <w:szCs w:val="22"/>
                <w:rtl/>
              </w:rPr>
              <w:t xml:space="preserve"> ا</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نفودم</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 xml:space="preserve">، </w:t>
            </w:r>
            <w:r w:rsidRPr="005D609D">
              <w:rPr>
                <w:rFonts w:ascii="Arial" w:eastAsia="Roboto Lt" w:hAnsi="Arial" w:cs="B Nazanin"/>
                <w:sz w:val="22"/>
                <w:szCs w:val="22"/>
                <w:rtl/>
              </w:rPr>
              <w:t xml:space="preserve">در حال توسعه بوده </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ا</w:t>
            </w:r>
            <w:r w:rsidRPr="005D609D">
              <w:rPr>
                <w:rFonts w:ascii="Arial" w:eastAsia="Roboto Lt" w:hAnsi="Arial" w:cs="B Nazanin"/>
                <w:sz w:val="22"/>
                <w:szCs w:val="22"/>
                <w:rtl/>
              </w:rPr>
              <w:t xml:space="preserve"> به صورت مورد</w:t>
            </w:r>
            <w:r w:rsidRPr="005D609D">
              <w:rPr>
                <w:rFonts w:ascii="Arial" w:eastAsia="Roboto Lt" w:hAnsi="Arial" w:cs="B Nazanin" w:hint="cs"/>
                <w:sz w:val="22"/>
                <w:szCs w:val="22"/>
                <w:rtl/>
              </w:rPr>
              <w:t>ی</w:t>
            </w:r>
            <w:r w:rsidRPr="005D609D">
              <w:rPr>
                <w:rFonts w:ascii="Arial" w:eastAsia="Roboto Lt" w:hAnsi="Arial" w:cs="B Nazanin"/>
                <w:sz w:val="22"/>
                <w:szCs w:val="22"/>
                <w:rtl/>
              </w:rPr>
              <w:t xml:space="preserve"> توسط متخصصان غ</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رحرفه‌ا</w:t>
            </w:r>
            <w:r w:rsidRPr="005D609D">
              <w:rPr>
                <w:rFonts w:ascii="Arial" w:eastAsia="Roboto Lt" w:hAnsi="Arial" w:cs="B Nazanin" w:hint="cs"/>
                <w:sz w:val="22"/>
                <w:szCs w:val="22"/>
                <w:rtl/>
              </w:rPr>
              <w:t>ی</w:t>
            </w:r>
            <w:r w:rsidRPr="005D609D">
              <w:rPr>
                <w:rFonts w:ascii="Arial" w:eastAsia="Roboto Lt" w:hAnsi="Arial" w:cs="B Nazanin"/>
                <w:sz w:val="22"/>
                <w:szCs w:val="22"/>
                <w:rtl/>
              </w:rPr>
              <w:t xml:space="preserve"> اجرا م</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شوند</w:t>
            </w:r>
            <w:r w:rsidRPr="005D609D">
              <w:rPr>
                <w:rFonts w:ascii="Arial" w:eastAsia="Roboto Lt" w:hAnsi="Arial" w:cs="B Nazanin"/>
                <w:sz w:val="22"/>
                <w:szCs w:val="22"/>
                <w:rtl/>
              </w:rPr>
              <w:t xml:space="preserve"> که تقر</w:t>
            </w:r>
            <w:r w:rsidRPr="005D609D">
              <w:rPr>
                <w:rFonts w:ascii="Arial" w:eastAsia="Roboto Lt" w:hAnsi="Arial" w:cs="B Nazanin" w:hint="cs"/>
                <w:sz w:val="22"/>
                <w:szCs w:val="22"/>
                <w:rtl/>
              </w:rPr>
              <w:t>ی</w:t>
            </w:r>
            <w:r w:rsidRPr="005D609D">
              <w:rPr>
                <w:rFonts w:ascii="Arial" w:eastAsia="Roboto Lt" w:hAnsi="Arial" w:cs="B Nazanin" w:hint="eastAsia"/>
                <w:sz w:val="22"/>
                <w:szCs w:val="22"/>
                <w:rtl/>
              </w:rPr>
              <w:t>باً</w:t>
            </w:r>
            <w:r w:rsidRPr="005D609D">
              <w:rPr>
                <w:rFonts w:ascii="Arial" w:eastAsia="Roboto Lt" w:hAnsi="Arial" w:cs="B Nazanin"/>
                <w:sz w:val="22"/>
                <w:szCs w:val="22"/>
                <w:rtl/>
              </w:rPr>
              <w:t xml:space="preserve"> به طور انحصار</w:t>
            </w:r>
            <w:r w:rsidRPr="005D609D">
              <w:rPr>
                <w:rFonts w:ascii="Arial" w:eastAsia="Roboto Lt" w:hAnsi="Arial" w:cs="B Nazanin" w:hint="cs"/>
                <w:sz w:val="22"/>
                <w:szCs w:val="22"/>
                <w:rtl/>
              </w:rPr>
              <w:t>ی</w:t>
            </w:r>
            <w:r w:rsidRPr="005D609D">
              <w:rPr>
                <w:rFonts w:ascii="Arial" w:eastAsia="Roboto Lt" w:hAnsi="Arial" w:cs="B Nazanin"/>
                <w:sz w:val="22"/>
                <w:szCs w:val="22"/>
                <w:rtl/>
              </w:rPr>
              <w:t xml:space="preserve"> بر رسانه‌ها</w:t>
            </w:r>
            <w:r w:rsidRPr="005D609D">
              <w:rPr>
                <w:rFonts w:ascii="Arial" w:eastAsia="Roboto Lt" w:hAnsi="Arial" w:cs="B Nazanin" w:hint="cs"/>
                <w:sz w:val="22"/>
                <w:szCs w:val="22"/>
                <w:rtl/>
              </w:rPr>
              <w:t>ی</w:t>
            </w:r>
            <w:r w:rsidRPr="005D609D">
              <w:rPr>
                <w:rFonts w:ascii="Arial" w:eastAsia="Roboto Lt" w:hAnsi="Arial" w:cs="B Nazanin"/>
                <w:sz w:val="22"/>
                <w:szCs w:val="22"/>
                <w:rtl/>
              </w:rPr>
              <w:t xml:space="preserve"> سنت</w:t>
            </w:r>
            <w:r w:rsidRPr="005D609D">
              <w:rPr>
                <w:rFonts w:ascii="Arial" w:eastAsia="Roboto Lt" w:hAnsi="Arial" w:cs="B Nazanin" w:hint="cs"/>
                <w:sz w:val="22"/>
                <w:szCs w:val="22"/>
                <w:rtl/>
              </w:rPr>
              <w:t>ی</w:t>
            </w:r>
            <w:r w:rsidRPr="005D609D">
              <w:rPr>
                <w:rFonts w:ascii="Arial" w:eastAsia="Roboto Lt" w:hAnsi="Arial" w:cs="B Nazanin"/>
                <w:sz w:val="22"/>
                <w:szCs w:val="22"/>
                <w:rtl/>
              </w:rPr>
              <w:t xml:space="preserve"> تمرکز دارند.</w:t>
            </w:r>
          </w:p>
        </w:tc>
        <w:tc>
          <w:tcPr>
            <w:tcW w:w="1440" w:type="dxa"/>
            <w:tcBorders>
              <w:top w:val="single" w:sz="4" w:space="0" w:color="auto"/>
              <w:left w:val="single" w:sz="4" w:space="0" w:color="auto"/>
              <w:bottom w:val="single" w:sz="4" w:space="0" w:color="auto"/>
              <w:right w:val="single" w:sz="4" w:space="0" w:color="auto"/>
            </w:tcBorders>
            <w:vAlign w:val="center"/>
          </w:tcPr>
          <w:p w14:paraId="6C46337C" w14:textId="77777777" w:rsidR="003E1785" w:rsidRPr="009B0955" w:rsidRDefault="003E1785" w:rsidP="003E1785">
            <w:pPr>
              <w:widowControl w:val="0"/>
              <w:autoSpaceDE w:val="0"/>
              <w:autoSpaceDN w:val="0"/>
              <w:bidi/>
              <w:jc w:val="both"/>
              <w:rPr>
                <w:rFonts w:ascii="Arial" w:eastAsia="Roboto Lt" w:hAnsi="Arial" w:cs="B Nazanin"/>
                <w:sz w:val="20"/>
                <w:szCs w:val="20"/>
                <w:lang w:bidi="fa-IR"/>
              </w:rPr>
            </w:pPr>
          </w:p>
        </w:tc>
      </w:tr>
      <w:tr w:rsidR="003E1785" w:rsidRPr="009B0955" w14:paraId="07AE59FA" w14:textId="77777777" w:rsidTr="00367B9A">
        <w:tc>
          <w:tcPr>
            <w:tcW w:w="918"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6FA3174" w14:textId="77777777" w:rsidR="003E1785" w:rsidRPr="00367B9A" w:rsidRDefault="003E1785" w:rsidP="003E178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2</w:t>
            </w:r>
          </w:p>
        </w:tc>
        <w:tc>
          <w:tcPr>
            <w:tcW w:w="12089" w:type="dxa"/>
            <w:vAlign w:val="center"/>
          </w:tcPr>
          <w:p w14:paraId="4747DB0C" w14:textId="77777777" w:rsidR="003E1785" w:rsidRPr="005D609D" w:rsidRDefault="003E1785" w:rsidP="003E178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مکانیسم‌های ارتباط عمومی، از جمله مدیریت اینفودمی، طراحی شده‌اند اما به طور کامل اجرا نشده و شکاف‌های قابل توجهی وجود دارد. این فرآیندها توسط متخصصانی انجام می‌شود که حضور حداقلی در فضای آنلاین و رسانه‌های اجتماعی دارند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tcPr>
          <w:p w14:paraId="2AAB4622" w14:textId="77777777" w:rsidR="003E1785" w:rsidRPr="009B0955" w:rsidRDefault="003E1785" w:rsidP="003E1785">
            <w:pPr>
              <w:widowControl w:val="0"/>
              <w:autoSpaceDE w:val="0"/>
              <w:autoSpaceDN w:val="0"/>
              <w:bidi/>
              <w:jc w:val="both"/>
              <w:rPr>
                <w:rFonts w:ascii="Arial" w:eastAsia="Roboto Lt" w:hAnsi="Arial" w:cs="B Nazanin"/>
                <w:sz w:val="20"/>
                <w:szCs w:val="20"/>
                <w:lang w:bidi="fa-IR"/>
              </w:rPr>
            </w:pPr>
          </w:p>
        </w:tc>
      </w:tr>
      <w:tr w:rsidR="003E1785" w:rsidRPr="009B0955" w14:paraId="1EDEBA14" w14:textId="77777777" w:rsidTr="00367B9A">
        <w:tc>
          <w:tcPr>
            <w:tcW w:w="9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6BE7435" w14:textId="77777777" w:rsidR="003E1785" w:rsidRPr="00367B9A" w:rsidRDefault="003E1785" w:rsidP="003E178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3</w:t>
            </w:r>
          </w:p>
        </w:tc>
        <w:tc>
          <w:tcPr>
            <w:tcW w:w="12089" w:type="dxa"/>
            <w:vAlign w:val="center"/>
          </w:tcPr>
          <w:p w14:paraId="137CEB6D" w14:textId="77777777" w:rsidR="003E1785" w:rsidRPr="005D609D" w:rsidRDefault="003E1785" w:rsidP="003E178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 xml:space="preserve">طرح‌ها، سیاست‌ها و رویه‌های ارتباطات خطر تعریف شده‌اند. عملکرد ارتباطات خطر در ساختار پاسخ به شرایط اضطراری گنجانده شده و سخنگویان آموزش‌دیده در این حوزه منصوب شده‌اند. مدیریت اینفودمی و تحلیل بینش‌ها به صورت روتین انجام می‌شود. همچنین تحلیل‌هایی از مخاطبان هدف بر اساس زبان، منابع اطلاعاتی معتبر و کانال‌های ارتباطی ترجیحی </w:t>
            </w:r>
            <w:r w:rsidRPr="005D609D">
              <w:rPr>
                <w:rFonts w:ascii="Arial" w:eastAsia="Roboto Lt" w:hAnsi="Arial" w:cs="B Nazanin"/>
                <w:sz w:val="22"/>
                <w:szCs w:val="22"/>
                <w:rtl/>
              </w:rPr>
              <w:lastRenderedPageBreak/>
              <w:t>جهت طراحی مداخلات ارتباطات خطر صورت می‌گیرد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tcPr>
          <w:p w14:paraId="3A6063BA" w14:textId="77777777" w:rsidR="003E1785" w:rsidRPr="009B0955" w:rsidRDefault="003E1785" w:rsidP="003E1785">
            <w:pPr>
              <w:widowControl w:val="0"/>
              <w:autoSpaceDE w:val="0"/>
              <w:autoSpaceDN w:val="0"/>
              <w:bidi/>
              <w:jc w:val="both"/>
              <w:rPr>
                <w:rFonts w:ascii="Arial" w:eastAsia="Roboto Lt" w:hAnsi="Arial" w:cs="B Nazanin"/>
                <w:sz w:val="20"/>
                <w:szCs w:val="20"/>
                <w:lang w:bidi="fa-IR"/>
              </w:rPr>
            </w:pPr>
          </w:p>
        </w:tc>
      </w:tr>
      <w:tr w:rsidR="003E1785" w:rsidRPr="009B0955" w14:paraId="5DC91A05" w14:textId="77777777" w:rsidTr="00367B9A">
        <w:tc>
          <w:tcPr>
            <w:tcW w:w="918"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1954D22" w14:textId="77777777" w:rsidR="003E1785" w:rsidRPr="00367B9A" w:rsidRDefault="003E1785" w:rsidP="003E178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4</w:t>
            </w:r>
          </w:p>
        </w:tc>
        <w:tc>
          <w:tcPr>
            <w:tcW w:w="12089" w:type="dxa"/>
            <w:vAlign w:val="center"/>
          </w:tcPr>
          <w:p w14:paraId="37BCF036" w14:textId="77777777" w:rsidR="003E1785" w:rsidRPr="005D609D" w:rsidRDefault="003E1785" w:rsidP="003E178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ارتباطات برنامه‌ریزی‌شده با اقدامات پیش‌دستانه از طریق کانال‌های متنوع (مانند خطوط تلفنی، سیستم‌های شکایت، رصد اجتماعی) انجام می‌شود. رسانه‌های آنلاین و آفلاین روزانه پایش شده و بازخوردها، بینش‌ها و داده‌ها برای تنظیم و بهبود راهبردهای ارتباطات خطر استفاده می‌شوند. مدیریت قوی اینفودمی با استفاده از مکانیسم‌های جستجو در منابع آنلاین و/یا آفلاین برای شکل‌دهی به پیام‌ها و راهبردها وجود دارد. همچنین هماهنگی راهبردها و پیام‌های ارتباطات خطر بین بخش‌ها و سطوح مختلف دولت برقرار است</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tcPr>
          <w:p w14:paraId="66581FCE" w14:textId="77777777" w:rsidR="003E1785" w:rsidRPr="009B0955" w:rsidRDefault="003E1785" w:rsidP="003E1785">
            <w:pPr>
              <w:widowControl w:val="0"/>
              <w:autoSpaceDE w:val="0"/>
              <w:autoSpaceDN w:val="0"/>
              <w:bidi/>
              <w:jc w:val="both"/>
              <w:rPr>
                <w:rFonts w:ascii="Arial" w:eastAsia="Roboto Lt" w:hAnsi="Arial" w:cs="B Nazanin"/>
                <w:sz w:val="20"/>
                <w:szCs w:val="20"/>
                <w:lang w:bidi="fa-IR"/>
              </w:rPr>
            </w:pPr>
          </w:p>
        </w:tc>
      </w:tr>
      <w:tr w:rsidR="003E1785" w:rsidRPr="009B0955" w14:paraId="0F411A75" w14:textId="77777777" w:rsidTr="00367B9A">
        <w:tc>
          <w:tcPr>
            <w:tcW w:w="918"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06F81925" w14:textId="77777777" w:rsidR="003E1785" w:rsidRPr="00367B9A" w:rsidRDefault="003E1785" w:rsidP="003E178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5</w:t>
            </w:r>
          </w:p>
        </w:tc>
        <w:tc>
          <w:tcPr>
            <w:tcW w:w="12089" w:type="dxa"/>
            <w:vAlign w:val="center"/>
          </w:tcPr>
          <w:p w14:paraId="76E9666C" w14:textId="77777777" w:rsidR="003E1785" w:rsidRPr="005D609D" w:rsidRDefault="003E1785" w:rsidP="003E178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 xml:space="preserve">فعالیت‌های ارتباطات خطر با رویکرد تمام‌دولتی و مشارکت تمام بازیگران، از جمله شرکای بین‌المللی و ملی، رسانه‌ها و افراد تأثیرگذار، اجرا می‌شوند. ارتباطات به‌صورت به‌موقع، قابل دسترس و قابل درک از طریق کانال‌های آنلاین و آفلاین انجام می‌شود. شواهد و داده‌های گردآوری‌شده از طریق سنجش و ارزیابی به‌صورت نظام‌مند برای یادگیری مستمر و بهبود مداخلات ارتباطات، مشارکت جامعه و توانمندسازی </w:t>
            </w:r>
            <w:r w:rsidRPr="005D609D">
              <w:rPr>
                <w:rFonts w:ascii="Arial" w:eastAsia="Roboto Lt" w:hAnsi="Arial" w:cs="B Nazanin"/>
                <w:sz w:val="22"/>
                <w:szCs w:val="22"/>
              </w:rPr>
              <w:t>(RCCE)</w:t>
            </w:r>
            <w:r w:rsidRPr="005D609D">
              <w:rPr>
                <w:rFonts w:ascii="Arial" w:eastAsia="Roboto Lt" w:hAnsi="Arial" w:cs="B Nazanin"/>
                <w:sz w:val="22"/>
                <w:szCs w:val="22"/>
                <w:rtl/>
              </w:rPr>
              <w:t xml:space="preserve"> استفاده می‌شوند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tcPr>
          <w:p w14:paraId="730B3019" w14:textId="77777777" w:rsidR="003E1785" w:rsidRPr="009B0955" w:rsidRDefault="003E1785" w:rsidP="003E1785">
            <w:pPr>
              <w:widowControl w:val="0"/>
              <w:autoSpaceDE w:val="0"/>
              <w:autoSpaceDN w:val="0"/>
              <w:bidi/>
              <w:jc w:val="both"/>
              <w:rPr>
                <w:rFonts w:ascii="Arial" w:eastAsia="Roboto Lt" w:hAnsi="Arial" w:cs="B Nazanin"/>
                <w:sz w:val="20"/>
                <w:szCs w:val="20"/>
                <w:lang w:bidi="fa-IR"/>
              </w:rPr>
            </w:pPr>
          </w:p>
        </w:tc>
      </w:tr>
    </w:tbl>
    <w:p w14:paraId="40B2BDD3" w14:textId="77777777" w:rsidR="009B0955" w:rsidRDefault="009B0955" w:rsidP="009B0955">
      <w:pPr>
        <w:widowControl w:val="0"/>
        <w:autoSpaceDE w:val="0"/>
        <w:autoSpaceDN w:val="0"/>
        <w:bidi/>
        <w:spacing w:after="0" w:line="240" w:lineRule="auto"/>
        <w:jc w:val="both"/>
        <w:rPr>
          <w:rFonts w:ascii="Arial" w:eastAsia="Roboto Lt" w:hAnsi="Arial" w:cs="B Nazanin"/>
          <w:sz w:val="20"/>
          <w:szCs w:val="20"/>
        </w:rPr>
      </w:pPr>
    </w:p>
    <w:p w14:paraId="53B16635" w14:textId="77777777" w:rsidR="00367B9A" w:rsidRDefault="00367B9A" w:rsidP="00367B9A">
      <w:pPr>
        <w:widowControl w:val="0"/>
        <w:autoSpaceDE w:val="0"/>
        <w:autoSpaceDN w:val="0"/>
        <w:bidi/>
        <w:spacing w:after="0" w:line="240" w:lineRule="auto"/>
        <w:jc w:val="both"/>
        <w:rPr>
          <w:rFonts w:ascii="Arial" w:eastAsia="Roboto Lt" w:hAnsi="Arial" w:cs="B Nazanin"/>
          <w:sz w:val="20"/>
          <w:szCs w:val="20"/>
        </w:rPr>
      </w:pPr>
    </w:p>
    <w:p w14:paraId="57AAEEBF" w14:textId="77777777" w:rsidR="00367B9A" w:rsidRPr="009B0955" w:rsidRDefault="00367B9A" w:rsidP="00367B9A">
      <w:pPr>
        <w:widowControl w:val="0"/>
        <w:autoSpaceDE w:val="0"/>
        <w:autoSpaceDN w:val="0"/>
        <w:bidi/>
        <w:spacing w:after="0" w:line="240" w:lineRule="auto"/>
        <w:jc w:val="both"/>
        <w:rPr>
          <w:rFonts w:ascii="Arial" w:eastAsia="Roboto Lt" w:hAnsi="Arial" w:cs="B Nazanin"/>
          <w:sz w:val="20"/>
          <w:szCs w:val="20"/>
          <w:rtl/>
        </w:rPr>
      </w:pPr>
    </w:p>
    <w:tbl>
      <w:tblPr>
        <w:tblStyle w:val="TableGrid2"/>
        <w:tblW w:w="14490" w:type="dxa"/>
        <w:tblInd w:w="-612" w:type="dxa"/>
        <w:tblLook w:val="04A0" w:firstRow="1" w:lastRow="0" w:firstColumn="1" w:lastColumn="0" w:noHBand="0" w:noVBand="1"/>
      </w:tblPr>
      <w:tblGrid>
        <w:gridCol w:w="900"/>
        <w:gridCol w:w="12150"/>
        <w:gridCol w:w="1440"/>
      </w:tblGrid>
      <w:tr w:rsidR="009B0955" w:rsidRPr="00367B9A" w14:paraId="5DB6B6A7"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4291116" w14:textId="77777777" w:rsidR="009B0955" w:rsidRPr="00367B9A" w:rsidRDefault="009B0955" w:rsidP="009B0955">
            <w:pPr>
              <w:widowControl w:val="0"/>
              <w:autoSpaceDE w:val="0"/>
              <w:autoSpaceDN w:val="0"/>
              <w:bidi/>
              <w:jc w:val="center"/>
              <w:rPr>
                <w:rFonts w:ascii="Arial" w:eastAsia="Roboto Lt" w:hAnsi="Arial" w:cs="B Titr"/>
                <w:b/>
                <w:bCs/>
                <w:color w:val="FFFFFF"/>
                <w:sz w:val="20"/>
                <w:szCs w:val="20"/>
                <w:lang w:bidi="fa-IR"/>
              </w:rPr>
            </w:pPr>
            <w:r w:rsidRPr="00367B9A">
              <w:rPr>
                <w:rFonts w:ascii="Arial" w:eastAsia="Roboto Lt" w:hAnsi="Arial" w:cs="B Titr" w:hint="cs"/>
                <w:b/>
                <w:bCs/>
                <w:color w:val="FFFFFF"/>
                <w:sz w:val="20"/>
                <w:szCs w:val="20"/>
                <w:rtl/>
                <w:lang w:bidi="fa-IR"/>
              </w:rPr>
              <w:t>سطح</w:t>
            </w:r>
          </w:p>
        </w:tc>
        <w:tc>
          <w:tcPr>
            <w:tcW w:w="12150" w:type="dxa"/>
            <w:shd w:val="clear" w:color="auto" w:fill="2E74B5" w:themeFill="accent1" w:themeFillShade="BF"/>
            <w:vAlign w:val="center"/>
          </w:tcPr>
          <w:p w14:paraId="56812CC4" w14:textId="77777777" w:rsidR="009B0955" w:rsidRPr="00367B9A" w:rsidRDefault="009B0955" w:rsidP="00697278">
            <w:pPr>
              <w:widowControl w:val="0"/>
              <w:autoSpaceDE w:val="0"/>
              <w:autoSpaceDN w:val="0"/>
              <w:bidi/>
              <w:rPr>
                <w:rFonts w:ascii="Arial" w:eastAsia="Roboto Lt" w:hAnsi="Arial" w:cs="B Titr"/>
                <w:b/>
                <w:bCs/>
                <w:color w:val="FFFFFF"/>
                <w:sz w:val="20"/>
                <w:szCs w:val="20"/>
                <w:rtl/>
                <w:lang w:bidi="fa-IR"/>
              </w:rPr>
            </w:pPr>
            <w:r w:rsidRPr="00367B9A">
              <w:rPr>
                <w:rFonts w:ascii="Arial" w:eastAsia="Roboto Lt" w:hAnsi="Arial" w:cs="B Titr"/>
                <w:b/>
                <w:bCs/>
                <w:color w:val="FFFFFF"/>
                <w:sz w:val="20"/>
                <w:szCs w:val="20"/>
                <w:lang w:bidi="fa-IR"/>
              </w:rPr>
              <w:t>R5.3</w:t>
            </w:r>
            <w:r w:rsidRPr="00367B9A">
              <w:rPr>
                <w:rFonts w:ascii="Arial" w:eastAsia="Roboto Lt" w:hAnsi="Arial" w:cs="B Titr" w:hint="cs"/>
                <w:b/>
                <w:bCs/>
                <w:color w:val="FFFFFF"/>
                <w:sz w:val="20"/>
                <w:szCs w:val="20"/>
                <w:rtl/>
                <w:lang w:bidi="fa-IR"/>
              </w:rPr>
              <w:t xml:space="preserve">. </w:t>
            </w:r>
            <w:r w:rsidRPr="00367B9A">
              <w:rPr>
                <w:rFonts w:ascii="Arial" w:eastAsia="Roboto Lt" w:hAnsi="Arial" w:cs="B Titr"/>
                <w:b/>
                <w:bCs/>
                <w:color w:val="FFFFFF"/>
                <w:sz w:val="20"/>
                <w:szCs w:val="20"/>
                <w:rtl/>
                <w:lang w:bidi="fa-IR"/>
              </w:rPr>
              <w:t>مشارکت جامعه</w:t>
            </w:r>
          </w:p>
        </w:tc>
        <w:tc>
          <w:tcPr>
            <w:tcW w:w="144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49F48C0" w14:textId="77777777" w:rsidR="009B0955" w:rsidRPr="00367B9A" w:rsidRDefault="009B0955" w:rsidP="009B0955">
            <w:pPr>
              <w:widowControl w:val="0"/>
              <w:autoSpaceDE w:val="0"/>
              <w:autoSpaceDN w:val="0"/>
              <w:bidi/>
              <w:jc w:val="both"/>
              <w:rPr>
                <w:rFonts w:ascii="Arial" w:eastAsia="Roboto Lt" w:hAnsi="Arial" w:cs="B Titr"/>
                <w:b/>
                <w:bCs/>
                <w:color w:val="FFFFFF"/>
                <w:sz w:val="20"/>
                <w:szCs w:val="20"/>
                <w:lang w:bidi="fa-IR"/>
              </w:rPr>
            </w:pPr>
            <w:r w:rsidRPr="00367B9A">
              <w:rPr>
                <w:rFonts w:ascii="Arial" w:eastAsia="Roboto Lt" w:hAnsi="Arial" w:cs="B Titr" w:hint="cs"/>
                <w:b/>
                <w:bCs/>
                <w:color w:val="FFFFFF"/>
                <w:sz w:val="20"/>
                <w:szCs w:val="20"/>
                <w:rtl/>
                <w:lang w:bidi="fa-IR"/>
              </w:rPr>
              <w:t>یک سطح انتخاب شود</w:t>
            </w:r>
          </w:p>
        </w:tc>
      </w:tr>
      <w:tr w:rsidR="009B0955" w:rsidRPr="009B0955" w14:paraId="393CE095"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58A1AC1"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1</w:t>
            </w:r>
          </w:p>
        </w:tc>
        <w:tc>
          <w:tcPr>
            <w:tcW w:w="12150" w:type="dxa"/>
            <w:vAlign w:val="bottom"/>
          </w:tcPr>
          <w:p w14:paraId="5E314224" w14:textId="01678D36" w:rsidR="009B0955" w:rsidRPr="005D609D" w:rsidRDefault="009B0955" w:rsidP="009B095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 xml:space="preserve">مکانیسم‌های مشارکت جامعه در شرایط اضطراری سلامت عمومی، از جمله راهنماها و/یا رویه‌های عملیاتی استاندارد </w:t>
            </w:r>
            <w:r w:rsidRPr="005D609D">
              <w:rPr>
                <w:rFonts w:ascii="Arial" w:eastAsia="Roboto Lt" w:hAnsi="Arial" w:cs="B Nazanin"/>
                <w:sz w:val="22"/>
                <w:szCs w:val="22"/>
              </w:rPr>
              <w:t>(SOPs)</w:t>
            </w:r>
            <w:r w:rsidRPr="005D609D">
              <w:rPr>
                <w:rFonts w:ascii="Arial" w:eastAsia="Roboto Lt" w:hAnsi="Arial" w:cs="B Nazanin"/>
                <w:sz w:val="22"/>
                <w:szCs w:val="22"/>
                <w:rtl/>
              </w:rPr>
              <w:t xml:space="preserve">، در حال توسعه هستند. فعالیت‌های مشارکت جامعهعمدتاً به اشتراک‌گذاری یک‌طرفه اطلاعات محدود شده و منحصر به برنامه‌های کنترل بیماری‌هاست </w:t>
            </w:r>
            <w:r w:rsidRPr="005D609D">
              <w:rPr>
                <w:rFonts w:ascii="Sakkal Majalla" w:eastAsia="Roboto Lt" w:hAnsi="Sakkal Majalla" w:cs="Sakkal Majalla" w:hint="cs"/>
                <w:sz w:val="22"/>
                <w:szCs w:val="22"/>
                <w:rtl/>
              </w:rPr>
              <w:t>–</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مانند</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سلامت</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مادر</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و</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کودک، مالاریا، سل، اچ‌آی‌وی</w:t>
            </w:r>
            <w:r w:rsidRPr="005D609D">
              <w:rPr>
                <w:rFonts w:ascii="Arial" w:eastAsia="Roboto Lt" w:hAnsi="Arial" w:cs="B Nazanin"/>
                <w:sz w:val="22"/>
                <w:szCs w:val="22"/>
                <w:rtl/>
              </w:rPr>
              <w:t>/</w:t>
            </w:r>
            <w:r w:rsidRPr="005D609D">
              <w:rPr>
                <w:rFonts w:ascii="Arial" w:eastAsia="Roboto Lt" w:hAnsi="Arial" w:cs="B Nazanin" w:hint="cs"/>
                <w:sz w:val="22"/>
                <w:szCs w:val="22"/>
                <w:rtl/>
              </w:rPr>
              <w:t>ایدز، فلج</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اطفال</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و</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بیماری‌های</w:t>
            </w:r>
            <w:r w:rsidRPr="005D609D">
              <w:rPr>
                <w:rFonts w:ascii="Arial" w:eastAsia="Roboto Lt" w:hAnsi="Arial" w:cs="B Nazanin"/>
                <w:sz w:val="22"/>
                <w:szCs w:val="22"/>
                <w:rtl/>
              </w:rPr>
              <w:t xml:space="preserve"> </w:t>
            </w:r>
            <w:r w:rsidRPr="005D609D">
              <w:rPr>
                <w:rFonts w:ascii="Arial" w:eastAsia="Roboto Lt" w:hAnsi="Arial" w:cs="B Nazanin" w:hint="cs"/>
                <w:sz w:val="22"/>
                <w:szCs w:val="22"/>
                <w:rtl/>
              </w:rPr>
              <w:t>گرمسیری فراموش شده.</w:t>
            </w:r>
            <w:r w:rsidRPr="005D609D">
              <w:rPr>
                <w:rFonts w:ascii="Arial" w:eastAsia="Roboto Lt" w:hAnsi="Arial" w:cs="B Nazanin"/>
                <w:sz w:val="22"/>
                <w:szCs w:val="22"/>
                <w:rtl/>
              </w:rPr>
              <w:t xml:space="preserve"> تلاش‌های مشارکت جامعه به صورت نظام‌مند با پاسخ‌های اضطراری مرتبط نیستند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2C34BBA"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r w:rsidR="009B0955" w:rsidRPr="009B0955" w14:paraId="40E4B3F3"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808EF0"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2</w:t>
            </w:r>
          </w:p>
        </w:tc>
        <w:tc>
          <w:tcPr>
            <w:tcW w:w="12150" w:type="dxa"/>
            <w:vAlign w:val="bottom"/>
          </w:tcPr>
          <w:p w14:paraId="31F89316" w14:textId="77777777" w:rsidR="009B0955" w:rsidRPr="005D609D" w:rsidRDefault="009B0955" w:rsidP="009B095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مکانیسم‌های نظام‌مند مشارکت جامعه در شرایط اضطراری سلامت عمومی، از جمله راهنماها و/یا رویه‌های عملیاتی استاندارد، تدوین شده‌اند. فعالیت‌های مشارکت جامعه شامل برخی از اشکال مشارکت مردمی است، از جمله مشورت با جامعه و جمع‌آوری بازخورد آن‌ها در مورد تصمیمات و اقدامات</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82F7D3F"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r w:rsidR="009B0955" w:rsidRPr="009B0955" w14:paraId="777D65A7"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D857DB"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3</w:t>
            </w:r>
          </w:p>
        </w:tc>
        <w:tc>
          <w:tcPr>
            <w:tcW w:w="12150" w:type="dxa"/>
            <w:vAlign w:val="bottom"/>
          </w:tcPr>
          <w:p w14:paraId="26AF3996" w14:textId="77777777" w:rsidR="009B0955" w:rsidRPr="005D609D" w:rsidRDefault="009B0955" w:rsidP="009B095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جامعه به‌صورت فعال در پاسخ‌دهی به شرایط اضطراری مشارکت داشته و در طراحی ابتکارات پاسخ‌دهی سهیم است. ذینفعان، از جمله رهبران جامعه، سازمان‌های مذهبی و جامعه مدنی، شناسایی شده‌اند اما تنها به صورت موردی درگیر می‌شوند. مکانیسم‌های رسمی یا غیررسمی جمع‌آوری بازخورد جامعه، مانند خطوط تلفنی و تحقیقات اجتماعی-رفتاری، ایجاد شده و برای اطلاع‌رسانی پاسخ‌های اضطراری مورد استفاده قرار می‌گیرند. سازوکارهای هماهنگی مشارکت جامعه در سطوح ملی، استانی و محلی وجود دارد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2B40FED8"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r w:rsidR="009B0955" w:rsidRPr="009B0955" w14:paraId="6E8BD7AF"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0B1B8EC"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4</w:t>
            </w:r>
          </w:p>
        </w:tc>
        <w:tc>
          <w:tcPr>
            <w:tcW w:w="12150" w:type="dxa"/>
            <w:vAlign w:val="bottom"/>
          </w:tcPr>
          <w:p w14:paraId="5D0FF5F2" w14:textId="77777777" w:rsidR="009B0955" w:rsidRPr="005D609D" w:rsidRDefault="009B0955" w:rsidP="009B095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جامعه به‌صورت فعال در پاسخ‌دهی به شرایط اضطراری مشارکت داشته و در طراحی ابتکارات پاسخ‌دهی سهیم است. ذینفعان، از جمله رهبران جامعه، سازمان‌های مذهبی و جامعه مدنی، شناسایی و به‌صورت نظام‌مند درگیر می‌شوند. پاسخ‌دهندگان اضطراری آموزش دیده‌اند و مکانیسم‌های ذخیره ظرفیت برای مشارکت جامعه موجود و عملیاتی است. جمع‌آوری و تحلیل بازخورد جامعه و داده‌های اجتماعی-رفتاری در سطوح ملی، استانی و محیطی پاسخ سلامت عمومی به صورت موردی انجام می‌شود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485B384E"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r w:rsidR="009B0955" w:rsidRPr="009B0955" w14:paraId="1CB248C7" w14:textId="77777777" w:rsidTr="00367B9A">
        <w:tc>
          <w:tcPr>
            <w:tcW w:w="900"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05DE3C21" w14:textId="77777777" w:rsidR="009B0955" w:rsidRPr="00367B9A" w:rsidRDefault="009B0955" w:rsidP="009B0955">
            <w:pPr>
              <w:widowControl w:val="0"/>
              <w:autoSpaceDE w:val="0"/>
              <w:autoSpaceDN w:val="0"/>
              <w:bidi/>
              <w:jc w:val="center"/>
              <w:rPr>
                <w:rFonts w:ascii="Arial" w:eastAsia="Roboto Lt" w:hAnsi="Arial" w:cs="B Nazanin"/>
                <w:b/>
                <w:bCs/>
                <w:sz w:val="20"/>
                <w:szCs w:val="20"/>
                <w:lang w:bidi="fa-IR"/>
              </w:rPr>
            </w:pPr>
            <w:r w:rsidRPr="00367B9A">
              <w:rPr>
                <w:rFonts w:ascii="Arial" w:eastAsia="Roboto Lt" w:hAnsi="Arial" w:cs="B Nazanin" w:hint="cs"/>
                <w:b/>
                <w:bCs/>
                <w:sz w:val="20"/>
                <w:szCs w:val="20"/>
                <w:rtl/>
                <w:lang w:bidi="fa-IR"/>
              </w:rPr>
              <w:t>سطح 5</w:t>
            </w:r>
          </w:p>
        </w:tc>
        <w:tc>
          <w:tcPr>
            <w:tcW w:w="12150" w:type="dxa"/>
            <w:vAlign w:val="bottom"/>
          </w:tcPr>
          <w:p w14:paraId="39B57284" w14:textId="0BA2F1B8" w:rsidR="009B0955" w:rsidRPr="005D609D" w:rsidRDefault="009B0955" w:rsidP="003E1785">
            <w:pPr>
              <w:widowControl w:val="0"/>
              <w:autoSpaceDE w:val="0"/>
              <w:autoSpaceDN w:val="0"/>
              <w:bidi/>
              <w:jc w:val="both"/>
              <w:rPr>
                <w:rFonts w:ascii="Arial" w:eastAsia="Roboto Lt" w:hAnsi="Arial" w:cs="B Nazanin"/>
                <w:sz w:val="22"/>
                <w:szCs w:val="22"/>
                <w:rtl/>
              </w:rPr>
            </w:pPr>
            <w:r w:rsidRPr="005D609D">
              <w:rPr>
                <w:rFonts w:ascii="Arial" w:eastAsia="Roboto Lt" w:hAnsi="Arial" w:cs="B Nazanin"/>
                <w:sz w:val="22"/>
                <w:szCs w:val="22"/>
                <w:rtl/>
              </w:rPr>
              <w:t xml:space="preserve">جوامع به عنوان شرکای فعال در پاسخ به شرایط اضطراری مشارکت داشته و در برنامه‌ریزی، طراحی و اجرای مداخلات نقش دارند. جمع‌آوری و تحلیل نظام‌مند بازخوردهای جامعه، داده‌های رفتاری-اجتماعی و بینش‌های </w:t>
            </w:r>
            <w:r w:rsidRPr="005D609D">
              <w:rPr>
                <w:rFonts w:ascii="Arial" w:eastAsia="Roboto Lt" w:hAnsi="Arial" w:cs="B Nazanin" w:hint="cs"/>
                <w:sz w:val="22"/>
                <w:szCs w:val="22"/>
                <w:rtl/>
              </w:rPr>
              <w:t>اینفودمیک</w:t>
            </w:r>
            <w:r w:rsidRPr="005D609D">
              <w:rPr>
                <w:rFonts w:ascii="Arial" w:eastAsia="Roboto Lt" w:hAnsi="Arial" w:cs="B Nazanin"/>
                <w:sz w:val="22"/>
                <w:szCs w:val="22"/>
                <w:rtl/>
              </w:rPr>
              <w:t xml:space="preserve"> در سطوح ملی، استانی و محیطی پاسخ سلامت عمومی انجام می‌شود</w:t>
            </w:r>
            <w:r w:rsidR="00764B0E" w:rsidRPr="005D609D">
              <w:rPr>
                <w:rFonts w:ascii="Arial" w:eastAsia="Roboto Lt" w:hAnsi="Arial" w:cs="B Nazanin" w:hint="cs"/>
                <w:sz w:val="22"/>
                <w:szCs w:val="22"/>
                <w:rtl/>
              </w:rPr>
              <w:t xml:space="preserve"> </w:t>
            </w:r>
            <w:r w:rsidRPr="005D609D">
              <w:rPr>
                <w:rFonts w:ascii="Arial" w:eastAsia="Roboto Lt" w:hAnsi="Arial" w:cs="B Nazanin"/>
                <w:sz w:val="22"/>
                <w:szCs w:val="22"/>
                <w:rtl/>
              </w:rPr>
              <w:t>شواهد گردآوری شده از تحلیل داده‌ها به صورت نظام‌مند برای بهبود مستمر مشارکت جامعه در پاسخ به شرایط اضطراری سلامت مورد استفاده قرار می‌گیرد</w:t>
            </w:r>
            <w:r w:rsidRPr="005D609D">
              <w:rPr>
                <w:rFonts w:ascii="Arial" w:eastAsia="Roboto Lt" w:hAnsi="Arial" w:cs="B Nazanin"/>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00F6F219" w14:textId="77777777" w:rsidR="009B0955" w:rsidRPr="009B0955" w:rsidRDefault="009B0955" w:rsidP="009B0955">
            <w:pPr>
              <w:widowControl w:val="0"/>
              <w:autoSpaceDE w:val="0"/>
              <w:autoSpaceDN w:val="0"/>
              <w:bidi/>
              <w:jc w:val="both"/>
              <w:rPr>
                <w:rFonts w:ascii="Arial" w:eastAsia="Roboto Lt" w:hAnsi="Arial" w:cs="B Nazanin"/>
                <w:sz w:val="20"/>
                <w:szCs w:val="20"/>
                <w:lang w:bidi="fa-IR"/>
              </w:rPr>
            </w:pPr>
          </w:p>
        </w:tc>
      </w:tr>
    </w:tbl>
    <w:p w14:paraId="04AEFB4E" w14:textId="77777777" w:rsidR="009B0955" w:rsidRPr="00532106" w:rsidRDefault="009B0955" w:rsidP="003E1785">
      <w:pPr>
        <w:spacing w:after="0"/>
        <w:rPr>
          <w:rFonts w:cs="B Nazanin"/>
          <w:lang w:bidi="fa-IR"/>
        </w:rPr>
      </w:pPr>
    </w:p>
    <w:sectPr w:rsidR="009B0955" w:rsidRPr="00532106" w:rsidSect="00367B9A">
      <w:pgSz w:w="15840" w:h="12240" w:orient="landscape"/>
      <w:pgMar w:top="16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0C422" w14:textId="77777777" w:rsidR="00183899" w:rsidRDefault="00183899" w:rsidP="005361B9">
      <w:pPr>
        <w:spacing w:after="0" w:line="240" w:lineRule="auto"/>
      </w:pPr>
      <w:r>
        <w:separator/>
      </w:r>
    </w:p>
  </w:endnote>
  <w:endnote w:type="continuationSeparator" w:id="0">
    <w:p w14:paraId="50F33DF0" w14:textId="77777777" w:rsidR="00183899" w:rsidRDefault="00183899" w:rsidP="0053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Arial"/>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Roboto Lt">
    <w:altName w:val="Arial"/>
    <w:panose1 w:val="00000000000000000000"/>
    <w:charset w:val="00"/>
    <w:family w:val="swiss"/>
    <w:notTrueType/>
    <w:pitch w:val="default"/>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F_roya">
    <w:altName w:val="Calibri"/>
    <w:panose1 w:val="00000000000000000000"/>
    <w:charset w:val="00"/>
    <w:family w:val="auto"/>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811566"/>
      <w:docPartObj>
        <w:docPartGallery w:val="Page Numbers (Bottom of Page)"/>
        <w:docPartUnique/>
      </w:docPartObj>
    </w:sdtPr>
    <w:sdtEndPr/>
    <w:sdtContent>
      <w:p w14:paraId="3EECA54F" w14:textId="0863E161" w:rsidR="003E1785" w:rsidRDefault="003E1785">
        <w:pPr>
          <w:pStyle w:val="Footer"/>
          <w:jc w:val="center"/>
        </w:pPr>
        <w:r>
          <w:fldChar w:fldCharType="begin"/>
        </w:r>
        <w:r>
          <w:instrText xml:space="preserve"> PAGE   \* MERGEFORMAT </w:instrText>
        </w:r>
        <w:r>
          <w:fldChar w:fldCharType="separate"/>
        </w:r>
        <w:r w:rsidR="00B10DBC">
          <w:rPr>
            <w:noProof/>
          </w:rPr>
          <w:t>12</w:t>
        </w:r>
        <w:r>
          <w:rPr>
            <w:noProof/>
          </w:rPr>
          <w:fldChar w:fldCharType="end"/>
        </w:r>
      </w:p>
    </w:sdtContent>
  </w:sdt>
  <w:p w14:paraId="16073281" w14:textId="77777777" w:rsidR="003E1785" w:rsidRDefault="003E1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762124"/>
      <w:docPartObj>
        <w:docPartGallery w:val="Page Numbers (Bottom of Page)"/>
        <w:docPartUnique/>
      </w:docPartObj>
    </w:sdtPr>
    <w:sdtEndPr/>
    <w:sdtContent>
      <w:p w14:paraId="2A72B3F2" w14:textId="251FB413" w:rsidR="003E1785" w:rsidRDefault="003E1785">
        <w:pPr>
          <w:pStyle w:val="Footer"/>
          <w:jc w:val="center"/>
        </w:pPr>
        <w:r>
          <w:fldChar w:fldCharType="begin"/>
        </w:r>
        <w:r>
          <w:instrText xml:space="preserve"> PAGE   \* MERGEFORMAT </w:instrText>
        </w:r>
        <w:r>
          <w:fldChar w:fldCharType="separate"/>
        </w:r>
        <w:r w:rsidR="00B10DBC">
          <w:rPr>
            <w:noProof/>
          </w:rPr>
          <w:t>4</w:t>
        </w:r>
        <w:r>
          <w:rPr>
            <w:noProof/>
          </w:rPr>
          <w:fldChar w:fldCharType="end"/>
        </w:r>
      </w:p>
    </w:sdtContent>
  </w:sdt>
  <w:p w14:paraId="31A5386E" w14:textId="77777777" w:rsidR="003E1785" w:rsidRDefault="003E1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BF928" w14:textId="77777777" w:rsidR="00183899" w:rsidRDefault="00183899" w:rsidP="005361B9">
      <w:pPr>
        <w:spacing w:after="0" w:line="240" w:lineRule="auto"/>
      </w:pPr>
      <w:r>
        <w:separator/>
      </w:r>
    </w:p>
  </w:footnote>
  <w:footnote w:type="continuationSeparator" w:id="0">
    <w:p w14:paraId="080FFBB2" w14:textId="77777777" w:rsidR="00183899" w:rsidRDefault="00183899" w:rsidP="00536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0DC2"/>
    <w:multiLevelType w:val="hybridMultilevel"/>
    <w:tmpl w:val="12F47F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BE5BE9"/>
    <w:multiLevelType w:val="hybridMultilevel"/>
    <w:tmpl w:val="54D61738"/>
    <w:lvl w:ilvl="0" w:tplc="3EAA4DDE">
      <w:start w:val="1"/>
      <w:numFmt w:val="decimal"/>
      <w:lvlText w:val="%1."/>
      <w:lvlJc w:val="left"/>
    </w:lvl>
    <w:lvl w:ilvl="1" w:tplc="93F00016">
      <w:numFmt w:val="decimal"/>
      <w:lvlText w:val=""/>
      <w:lvlJc w:val="left"/>
    </w:lvl>
    <w:lvl w:ilvl="2" w:tplc="925EB354">
      <w:numFmt w:val="decimal"/>
      <w:lvlText w:val=""/>
      <w:lvlJc w:val="left"/>
    </w:lvl>
    <w:lvl w:ilvl="3" w:tplc="2B84AAE8">
      <w:numFmt w:val="decimal"/>
      <w:lvlText w:val=""/>
      <w:lvlJc w:val="left"/>
    </w:lvl>
    <w:lvl w:ilvl="4" w:tplc="0952FA00">
      <w:numFmt w:val="decimal"/>
      <w:lvlText w:val=""/>
      <w:lvlJc w:val="left"/>
    </w:lvl>
    <w:lvl w:ilvl="5" w:tplc="76AAB8C8">
      <w:numFmt w:val="decimal"/>
      <w:lvlText w:val=""/>
      <w:lvlJc w:val="left"/>
    </w:lvl>
    <w:lvl w:ilvl="6" w:tplc="3F425AF0">
      <w:numFmt w:val="decimal"/>
      <w:lvlText w:val=""/>
      <w:lvlJc w:val="left"/>
    </w:lvl>
    <w:lvl w:ilvl="7" w:tplc="3D8457CC">
      <w:numFmt w:val="decimal"/>
      <w:lvlText w:val=""/>
      <w:lvlJc w:val="left"/>
    </w:lvl>
    <w:lvl w:ilvl="8" w:tplc="BC56BB80">
      <w:numFmt w:val="decimal"/>
      <w:lvlText w:val=""/>
      <w:lvlJc w:val="left"/>
    </w:lvl>
  </w:abstractNum>
  <w:abstractNum w:abstractNumId="2" w15:restartNumberingAfterBreak="0">
    <w:nsid w:val="13043D87"/>
    <w:multiLevelType w:val="hybridMultilevel"/>
    <w:tmpl w:val="407E70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45C4D"/>
    <w:multiLevelType w:val="hybridMultilevel"/>
    <w:tmpl w:val="334E99C4"/>
    <w:lvl w:ilvl="0" w:tplc="8176FD64">
      <w:start w:val="1"/>
      <w:numFmt w:val="decimal"/>
      <w:lvlText w:val="%1."/>
      <w:lvlJc w:val="left"/>
    </w:lvl>
    <w:lvl w:ilvl="1" w:tplc="AC0836AC">
      <w:numFmt w:val="decimal"/>
      <w:lvlText w:val=""/>
      <w:lvlJc w:val="left"/>
    </w:lvl>
    <w:lvl w:ilvl="2" w:tplc="ED568C46">
      <w:numFmt w:val="decimal"/>
      <w:lvlText w:val=""/>
      <w:lvlJc w:val="left"/>
    </w:lvl>
    <w:lvl w:ilvl="3" w:tplc="C6F2D60E">
      <w:numFmt w:val="decimal"/>
      <w:lvlText w:val=""/>
      <w:lvlJc w:val="left"/>
    </w:lvl>
    <w:lvl w:ilvl="4" w:tplc="659C9C84">
      <w:numFmt w:val="decimal"/>
      <w:lvlText w:val=""/>
      <w:lvlJc w:val="left"/>
    </w:lvl>
    <w:lvl w:ilvl="5" w:tplc="01A69B62">
      <w:numFmt w:val="decimal"/>
      <w:lvlText w:val=""/>
      <w:lvlJc w:val="left"/>
    </w:lvl>
    <w:lvl w:ilvl="6" w:tplc="92FC5608">
      <w:numFmt w:val="decimal"/>
      <w:lvlText w:val=""/>
      <w:lvlJc w:val="left"/>
    </w:lvl>
    <w:lvl w:ilvl="7" w:tplc="D668DA80">
      <w:numFmt w:val="decimal"/>
      <w:lvlText w:val=""/>
      <w:lvlJc w:val="left"/>
    </w:lvl>
    <w:lvl w:ilvl="8" w:tplc="04BE46C2">
      <w:numFmt w:val="decimal"/>
      <w:lvlText w:val=""/>
      <w:lvlJc w:val="left"/>
    </w:lvl>
  </w:abstractNum>
  <w:abstractNum w:abstractNumId="4" w15:restartNumberingAfterBreak="0">
    <w:nsid w:val="1D9F6E5F"/>
    <w:multiLevelType w:val="hybridMultilevel"/>
    <w:tmpl w:val="8B58507A"/>
    <w:lvl w:ilvl="0" w:tplc="D2CC65EA">
      <w:start w:val="5"/>
      <w:numFmt w:val="decimal"/>
      <w:lvlText w:val="%1."/>
      <w:lvlJc w:val="left"/>
    </w:lvl>
    <w:lvl w:ilvl="1" w:tplc="1A2A0910">
      <w:numFmt w:val="decimal"/>
      <w:lvlText w:val=""/>
      <w:lvlJc w:val="left"/>
    </w:lvl>
    <w:lvl w:ilvl="2" w:tplc="24E2632E">
      <w:numFmt w:val="decimal"/>
      <w:lvlText w:val=""/>
      <w:lvlJc w:val="left"/>
    </w:lvl>
    <w:lvl w:ilvl="3" w:tplc="71D8FADA">
      <w:numFmt w:val="decimal"/>
      <w:lvlText w:val=""/>
      <w:lvlJc w:val="left"/>
    </w:lvl>
    <w:lvl w:ilvl="4" w:tplc="29D2A844">
      <w:numFmt w:val="decimal"/>
      <w:lvlText w:val=""/>
      <w:lvlJc w:val="left"/>
    </w:lvl>
    <w:lvl w:ilvl="5" w:tplc="A4084E04">
      <w:numFmt w:val="decimal"/>
      <w:lvlText w:val=""/>
      <w:lvlJc w:val="left"/>
    </w:lvl>
    <w:lvl w:ilvl="6" w:tplc="5BFAF8C2">
      <w:numFmt w:val="decimal"/>
      <w:lvlText w:val=""/>
      <w:lvlJc w:val="left"/>
    </w:lvl>
    <w:lvl w:ilvl="7" w:tplc="ED6A8776">
      <w:numFmt w:val="decimal"/>
      <w:lvlText w:val=""/>
      <w:lvlJc w:val="left"/>
    </w:lvl>
    <w:lvl w:ilvl="8" w:tplc="2C8A1CB0">
      <w:numFmt w:val="decimal"/>
      <w:lvlText w:val=""/>
      <w:lvlJc w:val="left"/>
    </w:lvl>
  </w:abstractNum>
  <w:abstractNum w:abstractNumId="5" w15:restartNumberingAfterBreak="0">
    <w:nsid w:val="1F12343A"/>
    <w:multiLevelType w:val="hybridMultilevel"/>
    <w:tmpl w:val="54D617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3A3B39"/>
    <w:multiLevelType w:val="hybridMultilevel"/>
    <w:tmpl w:val="584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F1A34"/>
    <w:multiLevelType w:val="hybridMultilevel"/>
    <w:tmpl w:val="E1EE109C"/>
    <w:lvl w:ilvl="0" w:tplc="7AD818CA">
      <w:start w:val="3"/>
      <w:numFmt w:val="decimal"/>
      <w:lvlText w:val="%1."/>
      <w:lvlJc w:val="left"/>
    </w:lvl>
    <w:lvl w:ilvl="1" w:tplc="5242251C">
      <w:numFmt w:val="decimal"/>
      <w:lvlText w:val=""/>
      <w:lvlJc w:val="left"/>
    </w:lvl>
    <w:lvl w:ilvl="2" w:tplc="E8F23146">
      <w:numFmt w:val="decimal"/>
      <w:lvlText w:val=""/>
      <w:lvlJc w:val="left"/>
    </w:lvl>
    <w:lvl w:ilvl="3" w:tplc="94BC909E">
      <w:numFmt w:val="decimal"/>
      <w:lvlText w:val=""/>
      <w:lvlJc w:val="left"/>
    </w:lvl>
    <w:lvl w:ilvl="4" w:tplc="70D4092A">
      <w:numFmt w:val="decimal"/>
      <w:lvlText w:val=""/>
      <w:lvlJc w:val="left"/>
    </w:lvl>
    <w:lvl w:ilvl="5" w:tplc="D4788D0E">
      <w:numFmt w:val="decimal"/>
      <w:lvlText w:val=""/>
      <w:lvlJc w:val="left"/>
    </w:lvl>
    <w:lvl w:ilvl="6" w:tplc="D4E845E8">
      <w:numFmt w:val="decimal"/>
      <w:lvlText w:val=""/>
      <w:lvlJc w:val="left"/>
    </w:lvl>
    <w:lvl w:ilvl="7" w:tplc="568CD370">
      <w:numFmt w:val="decimal"/>
      <w:lvlText w:val=""/>
      <w:lvlJc w:val="left"/>
    </w:lvl>
    <w:lvl w:ilvl="8" w:tplc="1CD20364">
      <w:numFmt w:val="decimal"/>
      <w:lvlText w:val=""/>
      <w:lvlJc w:val="left"/>
    </w:lvl>
  </w:abstractNum>
  <w:abstractNum w:abstractNumId="8" w15:restartNumberingAfterBreak="0">
    <w:nsid w:val="2A006B15"/>
    <w:multiLevelType w:val="multilevel"/>
    <w:tmpl w:val="AF08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55DBC"/>
    <w:multiLevelType w:val="hybridMultilevel"/>
    <w:tmpl w:val="56EC048A"/>
    <w:lvl w:ilvl="0" w:tplc="65EA3646">
      <w:start w:val="4"/>
      <w:numFmt w:val="decimal"/>
      <w:lvlText w:val="%1."/>
      <w:lvlJc w:val="left"/>
    </w:lvl>
    <w:lvl w:ilvl="1" w:tplc="946465F6">
      <w:numFmt w:val="decimal"/>
      <w:lvlText w:val=""/>
      <w:lvlJc w:val="left"/>
    </w:lvl>
    <w:lvl w:ilvl="2" w:tplc="271E299C">
      <w:numFmt w:val="decimal"/>
      <w:lvlText w:val=""/>
      <w:lvlJc w:val="left"/>
    </w:lvl>
    <w:lvl w:ilvl="3" w:tplc="BA389FEA">
      <w:numFmt w:val="decimal"/>
      <w:lvlText w:val=""/>
      <w:lvlJc w:val="left"/>
    </w:lvl>
    <w:lvl w:ilvl="4" w:tplc="4DFA05D8">
      <w:numFmt w:val="decimal"/>
      <w:lvlText w:val=""/>
      <w:lvlJc w:val="left"/>
    </w:lvl>
    <w:lvl w:ilvl="5" w:tplc="7780CADC">
      <w:numFmt w:val="decimal"/>
      <w:lvlText w:val=""/>
      <w:lvlJc w:val="left"/>
    </w:lvl>
    <w:lvl w:ilvl="6" w:tplc="14C65FFA">
      <w:numFmt w:val="decimal"/>
      <w:lvlText w:val=""/>
      <w:lvlJc w:val="left"/>
    </w:lvl>
    <w:lvl w:ilvl="7" w:tplc="6EF8B51C">
      <w:numFmt w:val="decimal"/>
      <w:lvlText w:val=""/>
      <w:lvlJc w:val="left"/>
    </w:lvl>
    <w:lvl w:ilvl="8" w:tplc="7B643988">
      <w:numFmt w:val="decimal"/>
      <w:lvlText w:val=""/>
      <w:lvlJc w:val="left"/>
    </w:lvl>
  </w:abstractNum>
  <w:abstractNum w:abstractNumId="10" w15:restartNumberingAfterBreak="0">
    <w:nsid w:val="30032EBB"/>
    <w:multiLevelType w:val="multilevel"/>
    <w:tmpl w:val="D15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08297A"/>
    <w:multiLevelType w:val="hybridMultilevel"/>
    <w:tmpl w:val="BC9E7716"/>
    <w:lvl w:ilvl="0" w:tplc="F7EA7F08">
      <w:start w:val="1"/>
      <w:numFmt w:val="bullet"/>
      <w:lvlText w:val="-"/>
      <w:lvlJc w:val="righ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B84E69"/>
    <w:multiLevelType w:val="multilevel"/>
    <w:tmpl w:val="D42E81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C3E6324"/>
    <w:multiLevelType w:val="hybridMultilevel"/>
    <w:tmpl w:val="33362D7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3F7DEE"/>
    <w:multiLevelType w:val="multilevel"/>
    <w:tmpl w:val="66846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E25715"/>
    <w:multiLevelType w:val="hybridMultilevel"/>
    <w:tmpl w:val="CCB82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25424"/>
    <w:multiLevelType w:val="multilevel"/>
    <w:tmpl w:val="2F567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DEA3D"/>
    <w:multiLevelType w:val="hybridMultilevel"/>
    <w:tmpl w:val="EE8AD426"/>
    <w:lvl w:ilvl="0" w:tplc="748235D6">
      <w:start w:val="2"/>
      <w:numFmt w:val="decimal"/>
      <w:lvlText w:val="%1."/>
      <w:lvlJc w:val="left"/>
    </w:lvl>
    <w:lvl w:ilvl="1" w:tplc="A894CFE2">
      <w:numFmt w:val="decimal"/>
      <w:lvlText w:val=""/>
      <w:lvlJc w:val="left"/>
    </w:lvl>
    <w:lvl w:ilvl="2" w:tplc="9D1E0036">
      <w:numFmt w:val="decimal"/>
      <w:lvlText w:val=""/>
      <w:lvlJc w:val="left"/>
    </w:lvl>
    <w:lvl w:ilvl="3" w:tplc="8F24FDDA">
      <w:numFmt w:val="decimal"/>
      <w:lvlText w:val=""/>
      <w:lvlJc w:val="left"/>
    </w:lvl>
    <w:lvl w:ilvl="4" w:tplc="59709C6E">
      <w:numFmt w:val="decimal"/>
      <w:lvlText w:val=""/>
      <w:lvlJc w:val="left"/>
    </w:lvl>
    <w:lvl w:ilvl="5" w:tplc="C13CC9E8">
      <w:numFmt w:val="decimal"/>
      <w:lvlText w:val=""/>
      <w:lvlJc w:val="left"/>
    </w:lvl>
    <w:lvl w:ilvl="6" w:tplc="5DD4013E">
      <w:numFmt w:val="decimal"/>
      <w:lvlText w:val=""/>
      <w:lvlJc w:val="left"/>
    </w:lvl>
    <w:lvl w:ilvl="7" w:tplc="083C3FB8">
      <w:numFmt w:val="decimal"/>
      <w:lvlText w:val=""/>
      <w:lvlJc w:val="left"/>
    </w:lvl>
    <w:lvl w:ilvl="8" w:tplc="ED6CDDF0">
      <w:numFmt w:val="decimal"/>
      <w:lvlText w:val=""/>
      <w:lvlJc w:val="left"/>
    </w:lvl>
  </w:abstractNum>
  <w:abstractNum w:abstractNumId="18" w15:restartNumberingAfterBreak="0">
    <w:nsid w:val="5F06258A"/>
    <w:multiLevelType w:val="hybridMultilevel"/>
    <w:tmpl w:val="B24239B8"/>
    <w:lvl w:ilvl="0" w:tplc="0409000F">
      <w:start w:val="1"/>
      <w:numFmt w:val="decimal"/>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9" w15:restartNumberingAfterBreak="0">
    <w:nsid w:val="62966858"/>
    <w:multiLevelType w:val="hybridMultilevel"/>
    <w:tmpl w:val="89AAE416"/>
    <w:lvl w:ilvl="0" w:tplc="5C6E7C8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15:restartNumberingAfterBreak="0">
    <w:nsid w:val="69CA2691"/>
    <w:multiLevelType w:val="multilevel"/>
    <w:tmpl w:val="643A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7F645C"/>
    <w:multiLevelType w:val="multilevel"/>
    <w:tmpl w:val="73528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AD7665"/>
    <w:multiLevelType w:val="hybridMultilevel"/>
    <w:tmpl w:val="F0AC9324"/>
    <w:lvl w:ilvl="0" w:tplc="A350AAFC">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A6B81"/>
    <w:multiLevelType w:val="multilevel"/>
    <w:tmpl w:val="F37A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3"/>
  </w:num>
  <w:num w:numId="4">
    <w:abstractNumId w:val="8"/>
  </w:num>
  <w:num w:numId="5">
    <w:abstractNumId w:val="2"/>
  </w:num>
  <w:num w:numId="6">
    <w:abstractNumId w:val="13"/>
  </w:num>
  <w:num w:numId="7">
    <w:abstractNumId w:val="0"/>
  </w:num>
  <w:num w:numId="8">
    <w:abstractNumId w:val="20"/>
  </w:num>
  <w:num w:numId="9">
    <w:abstractNumId w:val="12"/>
  </w:num>
  <w:num w:numId="10">
    <w:abstractNumId w:val="10"/>
  </w:num>
  <w:num w:numId="11">
    <w:abstractNumId w:val="11"/>
  </w:num>
  <w:num w:numId="12">
    <w:abstractNumId w:val="14"/>
  </w:num>
  <w:num w:numId="13">
    <w:abstractNumId w:val="19"/>
  </w:num>
  <w:num w:numId="14">
    <w:abstractNumId w:val="3"/>
  </w:num>
  <w:num w:numId="15">
    <w:abstractNumId w:val="17"/>
  </w:num>
  <w:num w:numId="16">
    <w:abstractNumId w:val="7"/>
  </w:num>
  <w:num w:numId="17">
    <w:abstractNumId w:val="9"/>
  </w:num>
  <w:num w:numId="18">
    <w:abstractNumId w:val="4"/>
  </w:num>
  <w:num w:numId="19">
    <w:abstractNumId w:val="22"/>
  </w:num>
  <w:num w:numId="20">
    <w:abstractNumId w:val="18"/>
  </w:num>
  <w:num w:numId="21">
    <w:abstractNumId w:val="21"/>
  </w:num>
  <w:num w:numId="22">
    <w:abstractNumId w:val="1"/>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63"/>
    <w:rsid w:val="000465CE"/>
    <w:rsid w:val="00056892"/>
    <w:rsid w:val="00056C64"/>
    <w:rsid w:val="000660E8"/>
    <w:rsid w:val="000E1461"/>
    <w:rsid w:val="000F4D41"/>
    <w:rsid w:val="00107E46"/>
    <w:rsid w:val="00132395"/>
    <w:rsid w:val="0014518A"/>
    <w:rsid w:val="00155993"/>
    <w:rsid w:val="00160D68"/>
    <w:rsid w:val="0017222C"/>
    <w:rsid w:val="00182405"/>
    <w:rsid w:val="00183899"/>
    <w:rsid w:val="00185F98"/>
    <w:rsid w:val="001C32A6"/>
    <w:rsid w:val="001E125B"/>
    <w:rsid w:val="001E3985"/>
    <w:rsid w:val="002068DC"/>
    <w:rsid w:val="002240C6"/>
    <w:rsid w:val="00234851"/>
    <w:rsid w:val="0024687D"/>
    <w:rsid w:val="00247957"/>
    <w:rsid w:val="002553AE"/>
    <w:rsid w:val="00265EF1"/>
    <w:rsid w:val="002707F9"/>
    <w:rsid w:val="00271F1D"/>
    <w:rsid w:val="00274CEA"/>
    <w:rsid w:val="00287ACC"/>
    <w:rsid w:val="002B2FB1"/>
    <w:rsid w:val="002B7FAC"/>
    <w:rsid w:val="002C024A"/>
    <w:rsid w:val="002C4D4C"/>
    <w:rsid w:val="002D670C"/>
    <w:rsid w:val="00326954"/>
    <w:rsid w:val="0033134F"/>
    <w:rsid w:val="003364D7"/>
    <w:rsid w:val="00367B9A"/>
    <w:rsid w:val="003720A4"/>
    <w:rsid w:val="00373F79"/>
    <w:rsid w:val="00380999"/>
    <w:rsid w:val="003A590B"/>
    <w:rsid w:val="003C4CBC"/>
    <w:rsid w:val="003C4D2A"/>
    <w:rsid w:val="003D43EC"/>
    <w:rsid w:val="003E0BC1"/>
    <w:rsid w:val="003E1785"/>
    <w:rsid w:val="003F1EA3"/>
    <w:rsid w:val="003F7981"/>
    <w:rsid w:val="0040243B"/>
    <w:rsid w:val="004220AD"/>
    <w:rsid w:val="00424F79"/>
    <w:rsid w:val="00441F58"/>
    <w:rsid w:val="00442A5C"/>
    <w:rsid w:val="00467BA1"/>
    <w:rsid w:val="0048367E"/>
    <w:rsid w:val="004B5788"/>
    <w:rsid w:val="004C2525"/>
    <w:rsid w:val="00501F4A"/>
    <w:rsid w:val="005235BF"/>
    <w:rsid w:val="00532106"/>
    <w:rsid w:val="005361B9"/>
    <w:rsid w:val="005955E2"/>
    <w:rsid w:val="005C1EF4"/>
    <w:rsid w:val="005D348E"/>
    <w:rsid w:val="005D609D"/>
    <w:rsid w:val="005E0A73"/>
    <w:rsid w:val="0066342A"/>
    <w:rsid w:val="00697278"/>
    <w:rsid w:val="00720504"/>
    <w:rsid w:val="007235EF"/>
    <w:rsid w:val="007649BF"/>
    <w:rsid w:val="00764B0E"/>
    <w:rsid w:val="00775B48"/>
    <w:rsid w:val="007807B3"/>
    <w:rsid w:val="00783C27"/>
    <w:rsid w:val="00793E3E"/>
    <w:rsid w:val="007A36EF"/>
    <w:rsid w:val="007B64DB"/>
    <w:rsid w:val="007C1449"/>
    <w:rsid w:val="007D0A41"/>
    <w:rsid w:val="00823509"/>
    <w:rsid w:val="00870D54"/>
    <w:rsid w:val="0089356D"/>
    <w:rsid w:val="008C430A"/>
    <w:rsid w:val="008F5BAB"/>
    <w:rsid w:val="00905CE3"/>
    <w:rsid w:val="009365FA"/>
    <w:rsid w:val="009457E1"/>
    <w:rsid w:val="009552F9"/>
    <w:rsid w:val="00972EF9"/>
    <w:rsid w:val="00993325"/>
    <w:rsid w:val="00997828"/>
    <w:rsid w:val="009A10E6"/>
    <w:rsid w:val="009B0955"/>
    <w:rsid w:val="009E6622"/>
    <w:rsid w:val="009F7C65"/>
    <w:rsid w:val="00A05D3B"/>
    <w:rsid w:val="00A2142E"/>
    <w:rsid w:val="00A40873"/>
    <w:rsid w:val="00A8435D"/>
    <w:rsid w:val="00A86D3B"/>
    <w:rsid w:val="00A96AEE"/>
    <w:rsid w:val="00AA1EF2"/>
    <w:rsid w:val="00AB72F9"/>
    <w:rsid w:val="00AC2423"/>
    <w:rsid w:val="00B0793E"/>
    <w:rsid w:val="00B10DBC"/>
    <w:rsid w:val="00B137C5"/>
    <w:rsid w:val="00B42C89"/>
    <w:rsid w:val="00B50B21"/>
    <w:rsid w:val="00B50FC5"/>
    <w:rsid w:val="00B77E95"/>
    <w:rsid w:val="00B8754A"/>
    <w:rsid w:val="00BE5D60"/>
    <w:rsid w:val="00BF3551"/>
    <w:rsid w:val="00C04DD6"/>
    <w:rsid w:val="00C05E0F"/>
    <w:rsid w:val="00C12ADE"/>
    <w:rsid w:val="00C26C95"/>
    <w:rsid w:val="00C42C06"/>
    <w:rsid w:val="00C53436"/>
    <w:rsid w:val="00C66F9D"/>
    <w:rsid w:val="00C8322B"/>
    <w:rsid w:val="00CB7C37"/>
    <w:rsid w:val="00D00DE7"/>
    <w:rsid w:val="00D45DB8"/>
    <w:rsid w:val="00D55AF0"/>
    <w:rsid w:val="00D707D3"/>
    <w:rsid w:val="00D8208D"/>
    <w:rsid w:val="00D94B24"/>
    <w:rsid w:val="00DA6874"/>
    <w:rsid w:val="00DC294E"/>
    <w:rsid w:val="00DD5745"/>
    <w:rsid w:val="00DE0D63"/>
    <w:rsid w:val="00E705C8"/>
    <w:rsid w:val="00E7163F"/>
    <w:rsid w:val="00EB6FC1"/>
    <w:rsid w:val="00EF3347"/>
    <w:rsid w:val="00F17A5F"/>
    <w:rsid w:val="00F7159E"/>
    <w:rsid w:val="00F716F2"/>
    <w:rsid w:val="00F82E1E"/>
    <w:rsid w:val="00F94BDB"/>
    <w:rsid w:val="00FB2C1F"/>
    <w:rsid w:val="00FB78B5"/>
    <w:rsid w:val="00FC48A6"/>
    <w:rsid w:val="00FC4E5A"/>
    <w:rsid w:val="00FE19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95B40"/>
  <w15:docId w15:val="{873F6391-A998-4F96-88C2-CAF70AA5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430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DE0D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E0D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0D63"/>
    <w:rPr>
      <w:rFonts w:ascii="Times New Roman" w:eastAsia="Times New Roman" w:hAnsi="Times New Roman" w:cs="Times New Roman"/>
      <w:b/>
      <w:bCs/>
      <w:sz w:val="27"/>
      <w:szCs w:val="27"/>
    </w:rPr>
  </w:style>
  <w:style w:type="character" w:styleId="Strong">
    <w:name w:val="Strong"/>
    <w:basedOn w:val="DefaultParagraphFont"/>
    <w:uiPriority w:val="22"/>
    <w:qFormat/>
    <w:rsid w:val="00DE0D63"/>
    <w:rPr>
      <w:b/>
      <w:bCs/>
    </w:rPr>
  </w:style>
  <w:style w:type="paragraph" w:styleId="NormalWeb">
    <w:name w:val="Normal (Web)"/>
    <w:basedOn w:val="Normal"/>
    <w:uiPriority w:val="99"/>
    <w:semiHidden/>
    <w:unhideWhenUsed/>
    <w:rsid w:val="00DE0D6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DE0D63"/>
    <w:pPr>
      <w:ind w:left="720"/>
      <w:contextualSpacing/>
    </w:pPr>
  </w:style>
  <w:style w:type="character" w:customStyle="1" w:styleId="Heading4Char">
    <w:name w:val="Heading 4 Char"/>
    <w:basedOn w:val="DefaultParagraphFont"/>
    <w:link w:val="Heading4"/>
    <w:uiPriority w:val="9"/>
    <w:semiHidden/>
    <w:rsid w:val="00DE0D63"/>
    <w:rPr>
      <w:rFonts w:asciiTheme="majorHAnsi" w:eastAsiaTheme="majorEastAsia" w:hAnsiTheme="majorHAnsi" w:cstheme="majorBidi"/>
      <w:i/>
      <w:iCs/>
      <w:color w:val="2E74B5" w:themeColor="accent1" w:themeShade="BF"/>
    </w:rPr>
  </w:style>
  <w:style w:type="table" w:customStyle="1" w:styleId="PlainTable11">
    <w:name w:val="Plain Table 11"/>
    <w:basedOn w:val="TableNormal"/>
    <w:uiPriority w:val="41"/>
    <w:rsid w:val="00424F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24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590B"/>
    <w:rPr>
      <w:sz w:val="16"/>
      <w:szCs w:val="16"/>
    </w:rPr>
  </w:style>
  <w:style w:type="paragraph" w:styleId="CommentText">
    <w:name w:val="annotation text"/>
    <w:basedOn w:val="Normal"/>
    <w:link w:val="CommentTextChar"/>
    <w:uiPriority w:val="99"/>
    <w:semiHidden/>
    <w:unhideWhenUsed/>
    <w:rsid w:val="003A590B"/>
    <w:pPr>
      <w:bidi/>
      <w:spacing w:line="240" w:lineRule="auto"/>
    </w:pPr>
    <w:rPr>
      <w:rFonts w:cs="B Nazanin"/>
      <w:sz w:val="20"/>
      <w:szCs w:val="20"/>
    </w:rPr>
  </w:style>
  <w:style w:type="character" w:customStyle="1" w:styleId="CommentTextChar">
    <w:name w:val="Comment Text Char"/>
    <w:basedOn w:val="DefaultParagraphFont"/>
    <w:link w:val="CommentText"/>
    <w:uiPriority w:val="99"/>
    <w:semiHidden/>
    <w:rsid w:val="003A590B"/>
    <w:rPr>
      <w:rFonts w:cs="B Nazanin"/>
      <w:sz w:val="20"/>
      <w:szCs w:val="20"/>
    </w:rPr>
  </w:style>
  <w:style w:type="paragraph" w:styleId="BalloonText">
    <w:name w:val="Balloon Text"/>
    <w:basedOn w:val="Normal"/>
    <w:link w:val="BalloonTextChar"/>
    <w:uiPriority w:val="99"/>
    <w:semiHidden/>
    <w:unhideWhenUsed/>
    <w:rsid w:val="003A5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90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57E1"/>
    <w:pPr>
      <w:bidi w:val="0"/>
    </w:pPr>
    <w:rPr>
      <w:rFonts w:cstheme="minorBidi"/>
      <w:b/>
      <w:bCs/>
    </w:rPr>
  </w:style>
  <w:style w:type="character" w:customStyle="1" w:styleId="CommentSubjectChar">
    <w:name w:val="Comment Subject Char"/>
    <w:basedOn w:val="CommentTextChar"/>
    <w:link w:val="CommentSubject"/>
    <w:uiPriority w:val="99"/>
    <w:semiHidden/>
    <w:rsid w:val="009457E1"/>
    <w:rPr>
      <w:rFonts w:cs="B Nazanin"/>
      <w:b/>
      <w:bCs/>
      <w:sz w:val="20"/>
      <w:szCs w:val="20"/>
    </w:rPr>
  </w:style>
  <w:style w:type="paragraph" w:styleId="FootnoteText">
    <w:name w:val="footnote text"/>
    <w:basedOn w:val="Normal"/>
    <w:link w:val="FootnoteTextChar"/>
    <w:uiPriority w:val="99"/>
    <w:unhideWhenUsed/>
    <w:rsid w:val="005361B9"/>
    <w:pPr>
      <w:widowControl w:val="0"/>
      <w:autoSpaceDE w:val="0"/>
      <w:autoSpaceDN w:val="0"/>
      <w:bidi/>
      <w:spacing w:after="0" w:line="240" w:lineRule="auto"/>
      <w:jc w:val="both"/>
    </w:pPr>
    <w:rPr>
      <w:rFonts w:asciiTheme="minorBidi" w:eastAsia="Roboto Lt" w:hAnsiTheme="minorBidi" w:cs="B Nazanin"/>
      <w:sz w:val="20"/>
      <w:szCs w:val="20"/>
    </w:rPr>
  </w:style>
  <w:style w:type="character" w:customStyle="1" w:styleId="FootnoteTextChar">
    <w:name w:val="Footnote Text Char"/>
    <w:basedOn w:val="DefaultParagraphFont"/>
    <w:link w:val="FootnoteText"/>
    <w:uiPriority w:val="99"/>
    <w:rsid w:val="005361B9"/>
    <w:rPr>
      <w:rFonts w:asciiTheme="minorBidi" w:eastAsia="Roboto Lt" w:hAnsiTheme="minorBidi" w:cs="B Nazanin"/>
      <w:sz w:val="20"/>
      <w:szCs w:val="20"/>
    </w:rPr>
  </w:style>
  <w:style w:type="character" w:styleId="FootnoteReference">
    <w:name w:val="footnote reference"/>
    <w:basedOn w:val="DefaultParagraphFont"/>
    <w:uiPriority w:val="99"/>
    <w:semiHidden/>
    <w:unhideWhenUsed/>
    <w:rsid w:val="005361B9"/>
    <w:rPr>
      <w:vertAlign w:val="superscript"/>
    </w:rPr>
  </w:style>
  <w:style w:type="paragraph" w:styleId="Header">
    <w:name w:val="header"/>
    <w:basedOn w:val="Normal"/>
    <w:link w:val="HeaderChar"/>
    <w:uiPriority w:val="99"/>
    <w:unhideWhenUsed/>
    <w:rsid w:val="003F7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81"/>
  </w:style>
  <w:style w:type="paragraph" w:styleId="Footer">
    <w:name w:val="footer"/>
    <w:basedOn w:val="Normal"/>
    <w:link w:val="FooterChar"/>
    <w:uiPriority w:val="99"/>
    <w:unhideWhenUsed/>
    <w:rsid w:val="003F7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81"/>
  </w:style>
  <w:style w:type="paragraph" w:styleId="Revision">
    <w:name w:val="Revision"/>
    <w:hidden/>
    <w:uiPriority w:val="99"/>
    <w:semiHidden/>
    <w:rsid w:val="00EF3347"/>
    <w:pPr>
      <w:spacing w:after="0" w:line="240" w:lineRule="auto"/>
    </w:pPr>
  </w:style>
  <w:style w:type="paragraph" w:styleId="NoSpacing">
    <w:name w:val="No Spacing"/>
    <w:link w:val="NoSpacingChar"/>
    <w:uiPriority w:val="1"/>
    <w:qFormat/>
    <w:rsid w:val="00E705C8"/>
    <w:pPr>
      <w:spacing w:after="0" w:line="240" w:lineRule="auto"/>
    </w:pPr>
    <w:rPr>
      <w:rFonts w:eastAsiaTheme="minorEastAsia"/>
    </w:rPr>
  </w:style>
  <w:style w:type="character" w:customStyle="1" w:styleId="NoSpacingChar">
    <w:name w:val="No Spacing Char"/>
    <w:basedOn w:val="DefaultParagraphFont"/>
    <w:link w:val="NoSpacing"/>
    <w:uiPriority w:val="1"/>
    <w:rsid w:val="00E705C8"/>
    <w:rPr>
      <w:rFonts w:eastAsiaTheme="minorEastAsia"/>
    </w:rPr>
  </w:style>
  <w:style w:type="character" w:customStyle="1" w:styleId="Heading2Char">
    <w:name w:val="Heading 2 Char"/>
    <w:basedOn w:val="DefaultParagraphFont"/>
    <w:link w:val="Heading2"/>
    <w:uiPriority w:val="9"/>
    <w:semiHidden/>
    <w:rsid w:val="008C430A"/>
    <w:rPr>
      <w:rFonts w:asciiTheme="majorHAnsi" w:eastAsiaTheme="majorEastAsia" w:hAnsiTheme="majorHAnsi" w:cstheme="majorBidi"/>
      <w:b/>
      <w:bCs/>
      <w:color w:val="5B9BD5" w:themeColor="accent1"/>
      <w:sz w:val="26"/>
      <w:szCs w:val="26"/>
    </w:rPr>
  </w:style>
  <w:style w:type="table" w:customStyle="1" w:styleId="TableGrid1">
    <w:name w:val="Table Grid1"/>
    <w:basedOn w:val="TableNormal"/>
    <w:next w:val="TableGrid"/>
    <w:uiPriority w:val="39"/>
    <w:rsid w:val="009B09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B09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67B9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5063">
      <w:bodyDiv w:val="1"/>
      <w:marLeft w:val="0"/>
      <w:marRight w:val="0"/>
      <w:marTop w:val="0"/>
      <w:marBottom w:val="0"/>
      <w:divBdr>
        <w:top w:val="none" w:sz="0" w:space="0" w:color="auto"/>
        <w:left w:val="none" w:sz="0" w:space="0" w:color="auto"/>
        <w:bottom w:val="none" w:sz="0" w:space="0" w:color="auto"/>
        <w:right w:val="none" w:sz="0" w:space="0" w:color="auto"/>
      </w:divBdr>
    </w:div>
    <w:div w:id="357893383">
      <w:bodyDiv w:val="1"/>
      <w:marLeft w:val="0"/>
      <w:marRight w:val="0"/>
      <w:marTop w:val="0"/>
      <w:marBottom w:val="0"/>
      <w:divBdr>
        <w:top w:val="none" w:sz="0" w:space="0" w:color="auto"/>
        <w:left w:val="none" w:sz="0" w:space="0" w:color="auto"/>
        <w:bottom w:val="none" w:sz="0" w:space="0" w:color="auto"/>
        <w:right w:val="none" w:sz="0" w:space="0" w:color="auto"/>
      </w:divBdr>
    </w:div>
    <w:div w:id="384525609">
      <w:bodyDiv w:val="1"/>
      <w:marLeft w:val="0"/>
      <w:marRight w:val="0"/>
      <w:marTop w:val="0"/>
      <w:marBottom w:val="0"/>
      <w:divBdr>
        <w:top w:val="none" w:sz="0" w:space="0" w:color="auto"/>
        <w:left w:val="none" w:sz="0" w:space="0" w:color="auto"/>
        <w:bottom w:val="none" w:sz="0" w:space="0" w:color="auto"/>
        <w:right w:val="none" w:sz="0" w:space="0" w:color="auto"/>
      </w:divBdr>
    </w:div>
    <w:div w:id="534466473">
      <w:bodyDiv w:val="1"/>
      <w:marLeft w:val="0"/>
      <w:marRight w:val="0"/>
      <w:marTop w:val="0"/>
      <w:marBottom w:val="0"/>
      <w:divBdr>
        <w:top w:val="none" w:sz="0" w:space="0" w:color="auto"/>
        <w:left w:val="none" w:sz="0" w:space="0" w:color="auto"/>
        <w:bottom w:val="none" w:sz="0" w:space="0" w:color="auto"/>
        <w:right w:val="none" w:sz="0" w:space="0" w:color="auto"/>
      </w:divBdr>
      <w:divsChild>
        <w:div w:id="79447331">
          <w:marLeft w:val="0"/>
          <w:marRight w:val="0"/>
          <w:marTop w:val="0"/>
          <w:marBottom w:val="0"/>
          <w:divBdr>
            <w:top w:val="none" w:sz="0" w:space="0" w:color="auto"/>
            <w:left w:val="none" w:sz="0" w:space="0" w:color="auto"/>
            <w:bottom w:val="none" w:sz="0" w:space="0" w:color="auto"/>
            <w:right w:val="none" w:sz="0" w:space="0" w:color="auto"/>
          </w:divBdr>
        </w:div>
        <w:div w:id="1519465724">
          <w:marLeft w:val="0"/>
          <w:marRight w:val="0"/>
          <w:marTop w:val="0"/>
          <w:marBottom w:val="0"/>
          <w:divBdr>
            <w:top w:val="none" w:sz="0" w:space="0" w:color="auto"/>
            <w:left w:val="none" w:sz="0" w:space="0" w:color="auto"/>
            <w:bottom w:val="none" w:sz="0" w:space="0" w:color="auto"/>
            <w:right w:val="none" w:sz="0" w:space="0" w:color="auto"/>
          </w:divBdr>
        </w:div>
        <w:div w:id="996348246">
          <w:marLeft w:val="0"/>
          <w:marRight w:val="0"/>
          <w:marTop w:val="0"/>
          <w:marBottom w:val="0"/>
          <w:divBdr>
            <w:top w:val="none" w:sz="0" w:space="0" w:color="auto"/>
            <w:left w:val="none" w:sz="0" w:space="0" w:color="auto"/>
            <w:bottom w:val="none" w:sz="0" w:space="0" w:color="auto"/>
            <w:right w:val="none" w:sz="0" w:space="0" w:color="auto"/>
          </w:divBdr>
        </w:div>
      </w:divsChild>
    </w:div>
    <w:div w:id="536352949">
      <w:bodyDiv w:val="1"/>
      <w:marLeft w:val="0"/>
      <w:marRight w:val="0"/>
      <w:marTop w:val="0"/>
      <w:marBottom w:val="0"/>
      <w:divBdr>
        <w:top w:val="none" w:sz="0" w:space="0" w:color="auto"/>
        <w:left w:val="none" w:sz="0" w:space="0" w:color="auto"/>
        <w:bottom w:val="none" w:sz="0" w:space="0" w:color="auto"/>
        <w:right w:val="none" w:sz="0" w:space="0" w:color="auto"/>
      </w:divBdr>
      <w:divsChild>
        <w:div w:id="1663586784">
          <w:marLeft w:val="0"/>
          <w:marRight w:val="0"/>
          <w:marTop w:val="0"/>
          <w:marBottom w:val="0"/>
          <w:divBdr>
            <w:top w:val="none" w:sz="0" w:space="0" w:color="auto"/>
            <w:left w:val="none" w:sz="0" w:space="0" w:color="auto"/>
            <w:bottom w:val="none" w:sz="0" w:space="0" w:color="auto"/>
            <w:right w:val="none" w:sz="0" w:space="0" w:color="auto"/>
          </w:divBdr>
          <w:divsChild>
            <w:div w:id="1569609183">
              <w:marLeft w:val="0"/>
              <w:marRight w:val="0"/>
              <w:marTop w:val="0"/>
              <w:marBottom w:val="0"/>
              <w:divBdr>
                <w:top w:val="none" w:sz="0" w:space="0" w:color="auto"/>
                <w:left w:val="none" w:sz="0" w:space="0" w:color="auto"/>
                <w:bottom w:val="none" w:sz="0" w:space="0" w:color="auto"/>
                <w:right w:val="none" w:sz="0" w:space="0" w:color="auto"/>
              </w:divBdr>
              <w:divsChild>
                <w:div w:id="2066299320">
                  <w:marLeft w:val="0"/>
                  <w:marRight w:val="0"/>
                  <w:marTop w:val="0"/>
                  <w:marBottom w:val="0"/>
                  <w:divBdr>
                    <w:top w:val="none" w:sz="0" w:space="0" w:color="auto"/>
                    <w:left w:val="none" w:sz="0" w:space="0" w:color="auto"/>
                    <w:bottom w:val="none" w:sz="0" w:space="0" w:color="auto"/>
                    <w:right w:val="none" w:sz="0" w:space="0" w:color="auto"/>
                  </w:divBdr>
                  <w:divsChild>
                    <w:div w:id="12695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29234">
      <w:bodyDiv w:val="1"/>
      <w:marLeft w:val="0"/>
      <w:marRight w:val="0"/>
      <w:marTop w:val="0"/>
      <w:marBottom w:val="0"/>
      <w:divBdr>
        <w:top w:val="none" w:sz="0" w:space="0" w:color="auto"/>
        <w:left w:val="none" w:sz="0" w:space="0" w:color="auto"/>
        <w:bottom w:val="none" w:sz="0" w:space="0" w:color="auto"/>
        <w:right w:val="none" w:sz="0" w:space="0" w:color="auto"/>
      </w:divBdr>
      <w:divsChild>
        <w:div w:id="860170580">
          <w:marLeft w:val="0"/>
          <w:marRight w:val="0"/>
          <w:marTop w:val="0"/>
          <w:marBottom w:val="0"/>
          <w:divBdr>
            <w:top w:val="none" w:sz="0" w:space="0" w:color="auto"/>
            <w:left w:val="none" w:sz="0" w:space="0" w:color="auto"/>
            <w:bottom w:val="none" w:sz="0" w:space="0" w:color="auto"/>
            <w:right w:val="none" w:sz="0" w:space="0" w:color="auto"/>
          </w:divBdr>
        </w:div>
      </w:divsChild>
    </w:div>
    <w:div w:id="800924820">
      <w:bodyDiv w:val="1"/>
      <w:marLeft w:val="0"/>
      <w:marRight w:val="0"/>
      <w:marTop w:val="0"/>
      <w:marBottom w:val="0"/>
      <w:divBdr>
        <w:top w:val="none" w:sz="0" w:space="0" w:color="auto"/>
        <w:left w:val="none" w:sz="0" w:space="0" w:color="auto"/>
        <w:bottom w:val="none" w:sz="0" w:space="0" w:color="auto"/>
        <w:right w:val="none" w:sz="0" w:space="0" w:color="auto"/>
      </w:divBdr>
    </w:div>
    <w:div w:id="1204292402">
      <w:bodyDiv w:val="1"/>
      <w:marLeft w:val="0"/>
      <w:marRight w:val="0"/>
      <w:marTop w:val="0"/>
      <w:marBottom w:val="0"/>
      <w:divBdr>
        <w:top w:val="none" w:sz="0" w:space="0" w:color="auto"/>
        <w:left w:val="none" w:sz="0" w:space="0" w:color="auto"/>
        <w:bottom w:val="none" w:sz="0" w:space="0" w:color="auto"/>
        <w:right w:val="none" w:sz="0" w:space="0" w:color="auto"/>
      </w:divBdr>
    </w:div>
    <w:div w:id="1369180450">
      <w:bodyDiv w:val="1"/>
      <w:marLeft w:val="0"/>
      <w:marRight w:val="0"/>
      <w:marTop w:val="0"/>
      <w:marBottom w:val="0"/>
      <w:divBdr>
        <w:top w:val="none" w:sz="0" w:space="0" w:color="auto"/>
        <w:left w:val="none" w:sz="0" w:space="0" w:color="auto"/>
        <w:bottom w:val="none" w:sz="0" w:space="0" w:color="auto"/>
        <w:right w:val="none" w:sz="0" w:space="0" w:color="auto"/>
      </w:divBdr>
      <w:divsChild>
        <w:div w:id="313920875">
          <w:marLeft w:val="0"/>
          <w:marRight w:val="0"/>
          <w:marTop w:val="0"/>
          <w:marBottom w:val="0"/>
          <w:divBdr>
            <w:top w:val="none" w:sz="0" w:space="0" w:color="auto"/>
            <w:left w:val="none" w:sz="0" w:space="0" w:color="auto"/>
            <w:bottom w:val="none" w:sz="0" w:space="0" w:color="auto"/>
            <w:right w:val="none" w:sz="0" w:space="0" w:color="auto"/>
          </w:divBdr>
        </w:div>
      </w:divsChild>
    </w:div>
    <w:div w:id="1372194881">
      <w:bodyDiv w:val="1"/>
      <w:marLeft w:val="0"/>
      <w:marRight w:val="0"/>
      <w:marTop w:val="0"/>
      <w:marBottom w:val="0"/>
      <w:divBdr>
        <w:top w:val="none" w:sz="0" w:space="0" w:color="auto"/>
        <w:left w:val="none" w:sz="0" w:space="0" w:color="auto"/>
        <w:bottom w:val="none" w:sz="0" w:space="0" w:color="auto"/>
        <w:right w:val="none" w:sz="0" w:space="0" w:color="auto"/>
      </w:divBdr>
      <w:divsChild>
        <w:div w:id="1174078594">
          <w:marLeft w:val="0"/>
          <w:marRight w:val="0"/>
          <w:marTop w:val="0"/>
          <w:marBottom w:val="0"/>
          <w:divBdr>
            <w:top w:val="none" w:sz="0" w:space="0" w:color="auto"/>
            <w:left w:val="none" w:sz="0" w:space="0" w:color="auto"/>
            <w:bottom w:val="none" w:sz="0" w:space="0" w:color="auto"/>
            <w:right w:val="none" w:sz="0" w:space="0" w:color="auto"/>
          </w:divBdr>
        </w:div>
        <w:div w:id="676157425">
          <w:marLeft w:val="0"/>
          <w:marRight w:val="0"/>
          <w:marTop w:val="0"/>
          <w:marBottom w:val="0"/>
          <w:divBdr>
            <w:top w:val="none" w:sz="0" w:space="0" w:color="auto"/>
            <w:left w:val="none" w:sz="0" w:space="0" w:color="auto"/>
            <w:bottom w:val="none" w:sz="0" w:space="0" w:color="auto"/>
            <w:right w:val="none" w:sz="0" w:space="0" w:color="auto"/>
          </w:divBdr>
        </w:div>
        <w:div w:id="61492020">
          <w:marLeft w:val="0"/>
          <w:marRight w:val="0"/>
          <w:marTop w:val="0"/>
          <w:marBottom w:val="0"/>
          <w:divBdr>
            <w:top w:val="none" w:sz="0" w:space="0" w:color="auto"/>
            <w:left w:val="none" w:sz="0" w:space="0" w:color="auto"/>
            <w:bottom w:val="none" w:sz="0" w:space="0" w:color="auto"/>
            <w:right w:val="none" w:sz="0" w:space="0" w:color="auto"/>
          </w:divBdr>
        </w:div>
        <w:div w:id="192307682">
          <w:marLeft w:val="0"/>
          <w:marRight w:val="0"/>
          <w:marTop w:val="0"/>
          <w:marBottom w:val="0"/>
          <w:divBdr>
            <w:top w:val="none" w:sz="0" w:space="0" w:color="auto"/>
            <w:left w:val="none" w:sz="0" w:space="0" w:color="auto"/>
            <w:bottom w:val="none" w:sz="0" w:space="0" w:color="auto"/>
            <w:right w:val="none" w:sz="0" w:space="0" w:color="auto"/>
          </w:divBdr>
        </w:div>
      </w:divsChild>
    </w:div>
    <w:div w:id="1520654501">
      <w:bodyDiv w:val="1"/>
      <w:marLeft w:val="0"/>
      <w:marRight w:val="0"/>
      <w:marTop w:val="0"/>
      <w:marBottom w:val="0"/>
      <w:divBdr>
        <w:top w:val="none" w:sz="0" w:space="0" w:color="auto"/>
        <w:left w:val="none" w:sz="0" w:space="0" w:color="auto"/>
        <w:bottom w:val="none" w:sz="0" w:space="0" w:color="auto"/>
        <w:right w:val="none" w:sz="0" w:space="0" w:color="auto"/>
      </w:divBdr>
      <w:divsChild>
        <w:div w:id="620454688">
          <w:marLeft w:val="0"/>
          <w:marRight w:val="0"/>
          <w:marTop w:val="0"/>
          <w:marBottom w:val="0"/>
          <w:divBdr>
            <w:top w:val="none" w:sz="0" w:space="0" w:color="auto"/>
            <w:left w:val="none" w:sz="0" w:space="0" w:color="auto"/>
            <w:bottom w:val="none" w:sz="0" w:space="0" w:color="auto"/>
            <w:right w:val="none" w:sz="0" w:space="0" w:color="auto"/>
          </w:divBdr>
          <w:divsChild>
            <w:div w:id="2128502274">
              <w:marLeft w:val="0"/>
              <w:marRight w:val="0"/>
              <w:marTop w:val="0"/>
              <w:marBottom w:val="0"/>
              <w:divBdr>
                <w:top w:val="none" w:sz="0" w:space="0" w:color="auto"/>
                <w:left w:val="none" w:sz="0" w:space="0" w:color="auto"/>
                <w:bottom w:val="none" w:sz="0" w:space="0" w:color="auto"/>
                <w:right w:val="none" w:sz="0" w:space="0" w:color="auto"/>
              </w:divBdr>
              <w:divsChild>
                <w:div w:id="730930925">
                  <w:marLeft w:val="0"/>
                  <w:marRight w:val="0"/>
                  <w:marTop w:val="0"/>
                  <w:marBottom w:val="0"/>
                  <w:divBdr>
                    <w:top w:val="none" w:sz="0" w:space="0" w:color="auto"/>
                    <w:left w:val="none" w:sz="0" w:space="0" w:color="auto"/>
                    <w:bottom w:val="none" w:sz="0" w:space="0" w:color="auto"/>
                    <w:right w:val="none" w:sz="0" w:space="0" w:color="auto"/>
                  </w:divBdr>
                  <w:divsChild>
                    <w:div w:id="56572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54738">
      <w:bodyDiv w:val="1"/>
      <w:marLeft w:val="0"/>
      <w:marRight w:val="0"/>
      <w:marTop w:val="0"/>
      <w:marBottom w:val="0"/>
      <w:divBdr>
        <w:top w:val="none" w:sz="0" w:space="0" w:color="auto"/>
        <w:left w:val="none" w:sz="0" w:space="0" w:color="auto"/>
        <w:bottom w:val="none" w:sz="0" w:space="0" w:color="auto"/>
        <w:right w:val="none" w:sz="0" w:space="0" w:color="auto"/>
      </w:divBdr>
    </w:div>
    <w:div w:id="1688368669">
      <w:bodyDiv w:val="1"/>
      <w:marLeft w:val="0"/>
      <w:marRight w:val="0"/>
      <w:marTop w:val="0"/>
      <w:marBottom w:val="0"/>
      <w:divBdr>
        <w:top w:val="none" w:sz="0" w:space="0" w:color="auto"/>
        <w:left w:val="none" w:sz="0" w:space="0" w:color="auto"/>
        <w:bottom w:val="none" w:sz="0" w:space="0" w:color="auto"/>
        <w:right w:val="none" w:sz="0" w:space="0" w:color="auto"/>
      </w:divBdr>
    </w:div>
    <w:div w:id="1770352398">
      <w:bodyDiv w:val="1"/>
      <w:marLeft w:val="0"/>
      <w:marRight w:val="0"/>
      <w:marTop w:val="0"/>
      <w:marBottom w:val="0"/>
      <w:divBdr>
        <w:top w:val="none" w:sz="0" w:space="0" w:color="auto"/>
        <w:left w:val="none" w:sz="0" w:space="0" w:color="auto"/>
        <w:bottom w:val="none" w:sz="0" w:space="0" w:color="auto"/>
        <w:right w:val="none" w:sz="0" w:space="0" w:color="auto"/>
      </w:divBdr>
      <w:divsChild>
        <w:div w:id="497355618">
          <w:marLeft w:val="0"/>
          <w:marRight w:val="0"/>
          <w:marTop w:val="0"/>
          <w:marBottom w:val="0"/>
          <w:divBdr>
            <w:top w:val="none" w:sz="0" w:space="0" w:color="auto"/>
            <w:left w:val="none" w:sz="0" w:space="0" w:color="auto"/>
            <w:bottom w:val="none" w:sz="0" w:space="0" w:color="auto"/>
            <w:right w:val="none" w:sz="0" w:space="0" w:color="auto"/>
          </w:divBdr>
        </w:div>
        <w:div w:id="1857306475">
          <w:marLeft w:val="0"/>
          <w:marRight w:val="0"/>
          <w:marTop w:val="0"/>
          <w:marBottom w:val="0"/>
          <w:divBdr>
            <w:top w:val="none" w:sz="0" w:space="0" w:color="auto"/>
            <w:left w:val="none" w:sz="0" w:space="0" w:color="auto"/>
            <w:bottom w:val="none" w:sz="0" w:space="0" w:color="auto"/>
            <w:right w:val="none" w:sz="0" w:space="0" w:color="auto"/>
          </w:divBdr>
        </w:div>
        <w:div w:id="333923914">
          <w:marLeft w:val="0"/>
          <w:marRight w:val="0"/>
          <w:marTop w:val="0"/>
          <w:marBottom w:val="0"/>
          <w:divBdr>
            <w:top w:val="none" w:sz="0" w:space="0" w:color="auto"/>
            <w:left w:val="none" w:sz="0" w:space="0" w:color="auto"/>
            <w:bottom w:val="none" w:sz="0" w:space="0" w:color="auto"/>
            <w:right w:val="none" w:sz="0" w:space="0" w:color="auto"/>
          </w:divBdr>
        </w:div>
        <w:div w:id="1598520441">
          <w:marLeft w:val="0"/>
          <w:marRight w:val="0"/>
          <w:marTop w:val="0"/>
          <w:marBottom w:val="0"/>
          <w:divBdr>
            <w:top w:val="none" w:sz="0" w:space="0" w:color="auto"/>
            <w:left w:val="none" w:sz="0" w:space="0" w:color="auto"/>
            <w:bottom w:val="none" w:sz="0" w:space="0" w:color="auto"/>
            <w:right w:val="none" w:sz="0" w:space="0" w:color="auto"/>
          </w:divBdr>
        </w:div>
      </w:divsChild>
    </w:div>
    <w:div w:id="1939289999">
      <w:bodyDiv w:val="1"/>
      <w:marLeft w:val="0"/>
      <w:marRight w:val="0"/>
      <w:marTop w:val="0"/>
      <w:marBottom w:val="0"/>
      <w:divBdr>
        <w:top w:val="none" w:sz="0" w:space="0" w:color="auto"/>
        <w:left w:val="none" w:sz="0" w:space="0" w:color="auto"/>
        <w:bottom w:val="none" w:sz="0" w:space="0" w:color="auto"/>
        <w:right w:val="none" w:sz="0" w:space="0" w:color="auto"/>
      </w:divBdr>
    </w:div>
    <w:div w:id="1986927650">
      <w:bodyDiv w:val="1"/>
      <w:marLeft w:val="0"/>
      <w:marRight w:val="0"/>
      <w:marTop w:val="0"/>
      <w:marBottom w:val="0"/>
      <w:divBdr>
        <w:top w:val="none" w:sz="0" w:space="0" w:color="auto"/>
        <w:left w:val="none" w:sz="0" w:space="0" w:color="auto"/>
        <w:bottom w:val="none" w:sz="0" w:space="0" w:color="auto"/>
        <w:right w:val="none" w:sz="0" w:space="0" w:color="auto"/>
      </w:divBdr>
    </w:div>
    <w:div w:id="21397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7FC84-148A-4BB3-9F55-FA37CABC9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Zahra Tahmasebi Ashtiani</cp:lastModifiedBy>
  <cp:revision>11</cp:revision>
  <cp:lastPrinted>2025-09-20T03:26:00Z</cp:lastPrinted>
  <dcterms:created xsi:type="dcterms:W3CDTF">2025-07-14T09:44:00Z</dcterms:created>
  <dcterms:modified xsi:type="dcterms:W3CDTF">2025-09-20T03:29:00Z</dcterms:modified>
</cp:coreProperties>
</file>